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CD" w:rsidRPr="006804C0" w:rsidRDefault="003835CD" w:rsidP="00FF1D6C">
      <w:pPr>
        <w:widowControl w:val="0"/>
        <w:contextualSpacing/>
        <w:jc w:val="center"/>
        <w:rPr>
          <w:rFonts w:ascii="Times New Roman" w:hAnsi="Times New Roman" w:cs="Times New Roman"/>
          <w:sz w:val="28"/>
          <w:szCs w:val="28"/>
          <w:lang w:val="uk-UA"/>
        </w:rPr>
      </w:pPr>
      <w:r w:rsidRPr="006804C0">
        <w:rPr>
          <w:rFonts w:ascii="Times New Roman" w:hAnsi="Times New Roman" w:cs="Times New Roman"/>
          <w:sz w:val="28"/>
          <w:szCs w:val="28"/>
          <w:lang w:val="uk-UA"/>
        </w:rPr>
        <w:t>Кам’янець-Подільський національний університет імені Івана Огієнка</w:t>
      </w:r>
    </w:p>
    <w:p w:rsidR="003835CD" w:rsidRPr="006804C0" w:rsidRDefault="003835CD" w:rsidP="00FF1D6C">
      <w:pPr>
        <w:widowControl w:val="0"/>
        <w:contextualSpacing/>
        <w:jc w:val="center"/>
        <w:rPr>
          <w:rFonts w:ascii="Times New Roman" w:hAnsi="Times New Roman" w:cs="Times New Roman"/>
          <w:sz w:val="28"/>
          <w:szCs w:val="28"/>
          <w:lang w:val="uk-UA"/>
        </w:rPr>
      </w:pPr>
      <w:r w:rsidRPr="006804C0">
        <w:rPr>
          <w:rFonts w:ascii="Times New Roman" w:hAnsi="Times New Roman" w:cs="Times New Roman"/>
          <w:sz w:val="28"/>
          <w:szCs w:val="28"/>
          <w:lang w:val="uk-UA"/>
        </w:rPr>
        <w:t>Економічний факультет</w:t>
      </w:r>
    </w:p>
    <w:p w:rsidR="003835CD" w:rsidRPr="006804C0" w:rsidRDefault="003835CD" w:rsidP="00FF1D6C">
      <w:pPr>
        <w:widowControl w:val="0"/>
        <w:contextualSpacing/>
        <w:jc w:val="center"/>
        <w:rPr>
          <w:rFonts w:ascii="Times New Roman" w:hAnsi="Times New Roman" w:cs="Times New Roman"/>
          <w:sz w:val="28"/>
          <w:szCs w:val="28"/>
          <w:lang w:val="uk-UA"/>
        </w:rPr>
      </w:pPr>
      <w:r w:rsidRPr="006804C0">
        <w:rPr>
          <w:rFonts w:ascii="Times New Roman" w:hAnsi="Times New Roman" w:cs="Times New Roman"/>
          <w:sz w:val="28"/>
          <w:szCs w:val="28"/>
          <w:lang w:val="uk-UA"/>
        </w:rPr>
        <w:t>Кафедра менеджменту</w:t>
      </w:r>
    </w:p>
    <w:p w:rsidR="003835CD" w:rsidRPr="006804C0" w:rsidRDefault="003835CD" w:rsidP="00FF1D6C">
      <w:pPr>
        <w:widowControl w:val="0"/>
        <w:ind w:left="4680"/>
        <w:contextualSpacing/>
        <w:jc w:val="both"/>
        <w:rPr>
          <w:rFonts w:ascii="Times New Roman" w:hAnsi="Times New Roman" w:cs="Times New Roman"/>
          <w:i/>
          <w:sz w:val="28"/>
          <w:szCs w:val="28"/>
          <w:lang w:val="uk-UA"/>
        </w:rPr>
      </w:pPr>
    </w:p>
    <w:p w:rsidR="003835CD" w:rsidRPr="006804C0" w:rsidRDefault="003835CD" w:rsidP="00FF1D6C">
      <w:pPr>
        <w:widowControl w:val="0"/>
        <w:contextualSpacing/>
        <w:jc w:val="center"/>
        <w:rPr>
          <w:rFonts w:ascii="Times New Roman" w:hAnsi="Times New Roman" w:cs="Times New Roman"/>
          <w:lang w:val="uk-UA"/>
        </w:rPr>
      </w:pPr>
    </w:p>
    <w:p w:rsidR="003835CD" w:rsidRPr="006804C0" w:rsidRDefault="003835CD" w:rsidP="00FF1D6C">
      <w:pPr>
        <w:widowControl w:val="0"/>
        <w:ind w:left="4500"/>
        <w:contextualSpacing/>
        <w:jc w:val="center"/>
        <w:rPr>
          <w:rFonts w:ascii="Times New Roman" w:hAnsi="Times New Roman" w:cs="Times New Roman"/>
          <w:lang w:val="uk-UA"/>
        </w:rPr>
      </w:pPr>
    </w:p>
    <w:p w:rsidR="003835CD" w:rsidRPr="006804C0" w:rsidRDefault="003835CD" w:rsidP="00FF1D6C">
      <w:pPr>
        <w:widowControl w:val="0"/>
        <w:ind w:left="4500"/>
        <w:contextualSpacing/>
        <w:jc w:val="center"/>
        <w:rPr>
          <w:rFonts w:ascii="Times New Roman" w:hAnsi="Times New Roman" w:cs="Times New Roman"/>
          <w:lang w:val="uk-UA"/>
        </w:rPr>
      </w:pPr>
      <w:r w:rsidRPr="006804C0">
        <w:rPr>
          <w:rFonts w:ascii="Times New Roman" w:hAnsi="Times New Roman" w:cs="Times New Roman"/>
          <w:lang w:val="uk-UA"/>
        </w:rPr>
        <w:t>Затверджую</w:t>
      </w:r>
    </w:p>
    <w:p w:rsidR="003835CD" w:rsidRPr="006804C0" w:rsidRDefault="003835CD" w:rsidP="00FF1D6C">
      <w:pPr>
        <w:widowControl w:val="0"/>
        <w:ind w:left="4500" w:firstLine="360"/>
        <w:contextualSpacing/>
        <w:rPr>
          <w:rFonts w:ascii="Times New Roman" w:hAnsi="Times New Roman" w:cs="Times New Roman"/>
          <w:lang w:val="uk-UA"/>
        </w:rPr>
      </w:pPr>
      <w:r w:rsidRPr="006804C0">
        <w:rPr>
          <w:rFonts w:ascii="Times New Roman" w:hAnsi="Times New Roman" w:cs="Times New Roman"/>
          <w:lang w:val="uk-UA"/>
        </w:rPr>
        <w:t>Проректор з науково-педагогічної роботи</w:t>
      </w:r>
    </w:p>
    <w:p w:rsidR="003835CD" w:rsidRPr="006804C0" w:rsidRDefault="003835CD" w:rsidP="00FF1D6C">
      <w:pPr>
        <w:widowControl w:val="0"/>
        <w:ind w:left="4500"/>
        <w:contextualSpacing/>
        <w:jc w:val="both"/>
        <w:rPr>
          <w:rFonts w:ascii="Times New Roman" w:hAnsi="Times New Roman" w:cs="Times New Roman"/>
          <w:lang w:val="uk-UA"/>
        </w:rPr>
      </w:pPr>
    </w:p>
    <w:p w:rsidR="003835CD" w:rsidRPr="006804C0" w:rsidRDefault="003835CD" w:rsidP="00FF1D6C">
      <w:pPr>
        <w:widowControl w:val="0"/>
        <w:ind w:left="4860"/>
        <w:contextualSpacing/>
        <w:jc w:val="both"/>
        <w:rPr>
          <w:rFonts w:ascii="Times New Roman" w:hAnsi="Times New Roman" w:cs="Times New Roman"/>
          <w:lang w:val="uk-UA"/>
        </w:rPr>
      </w:pPr>
      <w:r w:rsidRPr="006804C0">
        <w:rPr>
          <w:rFonts w:ascii="Times New Roman" w:hAnsi="Times New Roman" w:cs="Times New Roman"/>
          <w:lang w:val="uk-UA"/>
        </w:rPr>
        <w:t xml:space="preserve">____________________     В.В. </w:t>
      </w:r>
      <w:proofErr w:type="spellStart"/>
      <w:r w:rsidRPr="006804C0">
        <w:rPr>
          <w:rFonts w:ascii="Times New Roman" w:hAnsi="Times New Roman" w:cs="Times New Roman"/>
          <w:lang w:val="uk-UA"/>
        </w:rPr>
        <w:t>Кобильник</w:t>
      </w:r>
      <w:proofErr w:type="spellEnd"/>
    </w:p>
    <w:p w:rsidR="003835CD" w:rsidRPr="006804C0" w:rsidRDefault="003835CD" w:rsidP="00FF1D6C">
      <w:pPr>
        <w:widowControl w:val="0"/>
        <w:ind w:left="4860"/>
        <w:contextualSpacing/>
        <w:jc w:val="both"/>
        <w:rPr>
          <w:rFonts w:ascii="Times New Roman" w:hAnsi="Times New Roman" w:cs="Times New Roman"/>
          <w:lang w:val="uk-UA"/>
        </w:rPr>
      </w:pPr>
      <w:r w:rsidRPr="006804C0">
        <w:rPr>
          <w:rFonts w:ascii="Times New Roman" w:hAnsi="Times New Roman" w:cs="Times New Roman"/>
          <w:lang w:val="uk-UA"/>
        </w:rPr>
        <w:t>_________    ___________                 20 _ р.</w:t>
      </w:r>
    </w:p>
    <w:p w:rsidR="003835CD" w:rsidRPr="006804C0" w:rsidRDefault="003835CD" w:rsidP="00FF1D6C">
      <w:pPr>
        <w:widowControl w:val="0"/>
        <w:tabs>
          <w:tab w:val="left" w:pos="6480"/>
        </w:tabs>
        <w:ind w:left="4860"/>
        <w:contextualSpacing/>
        <w:jc w:val="both"/>
        <w:rPr>
          <w:rFonts w:ascii="Times New Roman" w:hAnsi="Times New Roman" w:cs="Times New Roman"/>
          <w:i/>
          <w:sz w:val="20"/>
          <w:szCs w:val="20"/>
          <w:lang w:val="uk-UA"/>
        </w:rPr>
      </w:pPr>
      <w:r w:rsidRPr="006804C0">
        <w:rPr>
          <w:rFonts w:ascii="Times New Roman" w:hAnsi="Times New Roman" w:cs="Times New Roman"/>
          <w:i/>
          <w:sz w:val="20"/>
          <w:szCs w:val="20"/>
          <w:lang w:val="uk-UA"/>
        </w:rPr>
        <w:tab/>
      </w:r>
    </w:p>
    <w:p w:rsidR="003835CD" w:rsidRPr="006804C0" w:rsidRDefault="003835CD" w:rsidP="00FF1D6C">
      <w:pPr>
        <w:widowControl w:val="0"/>
        <w:tabs>
          <w:tab w:val="left" w:pos="6300"/>
        </w:tabs>
        <w:ind w:left="4860"/>
        <w:contextualSpacing/>
        <w:jc w:val="both"/>
        <w:rPr>
          <w:rFonts w:ascii="Times New Roman" w:hAnsi="Times New Roman" w:cs="Times New Roman"/>
          <w:i/>
          <w:sz w:val="20"/>
          <w:szCs w:val="20"/>
          <w:lang w:val="uk-UA"/>
        </w:rPr>
      </w:pPr>
    </w:p>
    <w:p w:rsidR="003835CD" w:rsidRPr="006804C0" w:rsidRDefault="003835CD" w:rsidP="00FF1D6C">
      <w:pPr>
        <w:widowControl w:val="0"/>
        <w:tabs>
          <w:tab w:val="left" w:pos="6300"/>
        </w:tabs>
        <w:ind w:left="4860"/>
        <w:contextualSpacing/>
        <w:jc w:val="both"/>
        <w:rPr>
          <w:rFonts w:ascii="Times New Roman" w:hAnsi="Times New Roman" w:cs="Times New Roman"/>
          <w:i/>
          <w:sz w:val="20"/>
          <w:szCs w:val="20"/>
          <w:lang w:val="uk-UA"/>
        </w:rPr>
      </w:pP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r w:rsidRPr="006804C0">
        <w:rPr>
          <w:rFonts w:ascii="Times New Roman" w:hAnsi="Times New Roman" w:cs="Times New Roman"/>
          <w:b/>
          <w:sz w:val="28"/>
          <w:szCs w:val="28"/>
          <w:lang w:val="uk-UA"/>
        </w:rPr>
        <w:t xml:space="preserve">НАВЧАЛЬНА ПРАКТИКА </w:t>
      </w: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r w:rsidRPr="006804C0">
        <w:rPr>
          <w:rFonts w:ascii="Times New Roman" w:hAnsi="Times New Roman" w:cs="Times New Roman"/>
          <w:b/>
          <w:sz w:val="28"/>
          <w:szCs w:val="28"/>
          <w:lang w:val="uk-UA"/>
        </w:rPr>
        <w:t>З ФІЗІОЛОГІЇ І ПСИХОЛОГІЇ ПРАЦІ</w:t>
      </w:r>
    </w:p>
    <w:p w:rsidR="003835CD" w:rsidRPr="006804C0" w:rsidRDefault="003835CD" w:rsidP="00FF1D6C">
      <w:pPr>
        <w:widowControl w:val="0"/>
        <w:contextualSpacing/>
        <w:jc w:val="both"/>
        <w:rPr>
          <w:rFonts w:ascii="Times New Roman" w:hAnsi="Times New Roman" w:cs="Times New Roman"/>
          <w:lang w:val="uk-UA"/>
        </w:rPr>
      </w:pPr>
    </w:p>
    <w:p w:rsidR="003835CD" w:rsidRPr="006804C0" w:rsidRDefault="003835CD" w:rsidP="00FF1D6C">
      <w:pPr>
        <w:widowControl w:val="0"/>
        <w:contextualSpacing/>
        <w:jc w:val="both"/>
        <w:rPr>
          <w:rFonts w:ascii="Times New Roman" w:hAnsi="Times New Roman" w:cs="Times New Roman"/>
          <w:lang w:val="uk-UA"/>
        </w:rPr>
      </w:pPr>
    </w:p>
    <w:p w:rsidR="003835CD" w:rsidRPr="006804C0" w:rsidRDefault="003835CD" w:rsidP="00FF1D6C">
      <w:pPr>
        <w:contextualSpacing/>
        <w:jc w:val="center"/>
        <w:rPr>
          <w:rFonts w:ascii="Times New Roman" w:hAnsi="Times New Roman" w:cs="Times New Roman"/>
          <w:b/>
          <w:sz w:val="16"/>
          <w:szCs w:val="16"/>
          <w:lang w:val="uk-UA"/>
        </w:rPr>
      </w:pPr>
    </w:p>
    <w:p w:rsidR="003835CD" w:rsidRPr="006804C0" w:rsidRDefault="003835CD" w:rsidP="00FF1D6C">
      <w:pPr>
        <w:contextualSpacing/>
        <w:rPr>
          <w:rFonts w:ascii="Times New Roman" w:hAnsi="Times New Roman" w:cs="Times New Roman"/>
          <w:b/>
          <w:sz w:val="28"/>
          <w:szCs w:val="28"/>
          <w:lang w:val="uk-UA"/>
        </w:rPr>
      </w:pPr>
      <w:r w:rsidRPr="006804C0">
        <w:rPr>
          <w:rFonts w:ascii="Times New Roman" w:hAnsi="Times New Roman" w:cs="Times New Roman"/>
          <w:sz w:val="28"/>
          <w:szCs w:val="28"/>
          <w:lang w:val="uk-UA"/>
        </w:rPr>
        <w:t>галузь знань</w:t>
      </w:r>
      <w:r w:rsidRPr="006804C0">
        <w:rPr>
          <w:rFonts w:ascii="Times New Roman" w:hAnsi="Times New Roman" w:cs="Times New Roman"/>
          <w:b/>
          <w:sz w:val="28"/>
          <w:szCs w:val="28"/>
          <w:lang w:val="uk-UA"/>
        </w:rPr>
        <w:t xml:space="preserve">  07 Управління та адміністрування</w:t>
      </w:r>
    </w:p>
    <w:p w:rsidR="003835CD" w:rsidRPr="006804C0" w:rsidRDefault="003835CD" w:rsidP="00FF1D6C">
      <w:pPr>
        <w:contextualSpacing/>
        <w:rPr>
          <w:rFonts w:ascii="Times New Roman" w:hAnsi="Times New Roman" w:cs="Times New Roman"/>
          <w:b/>
          <w:sz w:val="28"/>
          <w:szCs w:val="28"/>
          <w:lang w:val="uk-UA"/>
        </w:rPr>
      </w:pPr>
      <w:r w:rsidRPr="006804C0">
        <w:rPr>
          <w:rFonts w:ascii="Times New Roman" w:hAnsi="Times New Roman" w:cs="Times New Roman"/>
          <w:b/>
          <w:sz w:val="28"/>
          <w:szCs w:val="28"/>
          <w:lang w:val="uk-UA"/>
        </w:rPr>
        <w:t xml:space="preserve">                        </w:t>
      </w:r>
    </w:p>
    <w:p w:rsidR="003835CD" w:rsidRPr="006804C0" w:rsidRDefault="003835CD" w:rsidP="00FF1D6C">
      <w:pPr>
        <w:contextualSpacing/>
        <w:rPr>
          <w:rFonts w:ascii="Times New Roman" w:hAnsi="Times New Roman" w:cs="Times New Roman"/>
          <w:sz w:val="28"/>
          <w:szCs w:val="28"/>
          <w:lang w:val="uk-UA"/>
        </w:rPr>
      </w:pPr>
    </w:p>
    <w:p w:rsidR="003835CD" w:rsidRPr="006804C0" w:rsidRDefault="003835CD" w:rsidP="00FF1D6C">
      <w:pPr>
        <w:contextualSpacing/>
        <w:rPr>
          <w:rFonts w:ascii="Times New Roman" w:hAnsi="Times New Roman" w:cs="Times New Roman"/>
          <w:b/>
          <w:sz w:val="28"/>
          <w:szCs w:val="28"/>
          <w:lang w:val="uk-UA"/>
        </w:rPr>
      </w:pPr>
      <w:r w:rsidRPr="006804C0">
        <w:rPr>
          <w:rFonts w:ascii="Times New Roman" w:hAnsi="Times New Roman" w:cs="Times New Roman"/>
          <w:sz w:val="28"/>
          <w:szCs w:val="28"/>
          <w:lang w:val="uk-UA"/>
        </w:rPr>
        <w:t xml:space="preserve">спеціальність </w:t>
      </w:r>
      <w:r w:rsidRPr="006804C0">
        <w:rPr>
          <w:rFonts w:ascii="Times New Roman" w:hAnsi="Times New Roman" w:cs="Times New Roman"/>
          <w:b/>
          <w:sz w:val="28"/>
          <w:szCs w:val="28"/>
          <w:lang w:val="uk-UA"/>
        </w:rPr>
        <w:t>073 Менеджмент</w:t>
      </w:r>
    </w:p>
    <w:p w:rsidR="003835CD" w:rsidRPr="006804C0" w:rsidRDefault="003835CD" w:rsidP="00FF1D6C">
      <w:pPr>
        <w:widowControl w:val="0"/>
        <w:contextualSpacing/>
        <w:jc w:val="both"/>
        <w:rPr>
          <w:rFonts w:ascii="Times New Roman" w:hAnsi="Times New Roman" w:cs="Times New Roman"/>
          <w:sz w:val="28"/>
          <w:szCs w:val="28"/>
          <w:lang w:val="uk-UA"/>
        </w:rPr>
      </w:pPr>
    </w:p>
    <w:p w:rsidR="003835CD" w:rsidRPr="006804C0" w:rsidRDefault="003835CD" w:rsidP="00FF1D6C">
      <w:pPr>
        <w:widowControl w:val="0"/>
        <w:contextualSpacing/>
        <w:rPr>
          <w:rFonts w:ascii="Times New Roman" w:hAnsi="Times New Roman" w:cs="Times New Roman"/>
          <w:b/>
          <w:sz w:val="28"/>
          <w:szCs w:val="28"/>
          <w:lang w:val="uk-UA"/>
        </w:rPr>
      </w:pPr>
      <w:r w:rsidRPr="006804C0">
        <w:rPr>
          <w:rFonts w:ascii="Times New Roman" w:hAnsi="Times New Roman" w:cs="Times New Roman"/>
          <w:sz w:val="28"/>
          <w:szCs w:val="28"/>
          <w:lang w:val="uk-UA"/>
        </w:rPr>
        <w:t xml:space="preserve">освітньо-професійна програма </w:t>
      </w:r>
      <w:r w:rsidRPr="006804C0">
        <w:rPr>
          <w:rFonts w:ascii="Times New Roman" w:hAnsi="Times New Roman" w:cs="Times New Roman"/>
          <w:b/>
          <w:sz w:val="28"/>
          <w:szCs w:val="28"/>
          <w:lang w:val="uk-UA"/>
        </w:rPr>
        <w:t>Управління персоналом та економіка праці</w:t>
      </w:r>
    </w:p>
    <w:p w:rsidR="003835CD" w:rsidRPr="006804C0" w:rsidRDefault="003835CD" w:rsidP="00FF1D6C">
      <w:pPr>
        <w:widowControl w:val="0"/>
        <w:contextualSpacing/>
        <w:jc w:val="both"/>
        <w:rPr>
          <w:rFonts w:ascii="Times New Roman" w:hAnsi="Times New Roman" w:cs="Times New Roman"/>
          <w:sz w:val="28"/>
          <w:szCs w:val="28"/>
          <w:lang w:val="uk-UA"/>
        </w:rPr>
      </w:pPr>
    </w:p>
    <w:p w:rsidR="003835CD" w:rsidRPr="006804C0" w:rsidRDefault="003835CD" w:rsidP="00FF1D6C">
      <w:pPr>
        <w:widowControl w:val="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br w:type="page"/>
      </w:r>
      <w:r w:rsidRPr="006804C0">
        <w:rPr>
          <w:rFonts w:ascii="Times New Roman" w:hAnsi="Times New Roman" w:cs="Times New Roman"/>
          <w:sz w:val="28"/>
          <w:szCs w:val="28"/>
          <w:lang w:val="uk-UA"/>
        </w:rPr>
        <w:lastRenderedPageBreak/>
        <w:t>Розробники комплексу: Рарок О.В., кандидат економічних наук, старший викладач кафедри менеджменту</w:t>
      </w:r>
    </w:p>
    <w:p w:rsidR="003835CD" w:rsidRPr="006804C0" w:rsidRDefault="003835CD" w:rsidP="00FF1D6C">
      <w:pPr>
        <w:widowControl w:val="0"/>
        <w:contextualSpacing/>
        <w:jc w:val="both"/>
        <w:rPr>
          <w:rFonts w:ascii="Times New Roman" w:hAnsi="Times New Roman" w:cs="Times New Roman"/>
          <w:lang w:val="uk-UA"/>
        </w:rPr>
      </w:pPr>
    </w:p>
    <w:p w:rsidR="003835CD" w:rsidRPr="006804C0" w:rsidRDefault="003835CD" w:rsidP="00FF1D6C">
      <w:pPr>
        <w:widowControl w:val="0"/>
        <w:contextualSpacing/>
        <w:jc w:val="both"/>
        <w:rPr>
          <w:rFonts w:ascii="Times New Roman" w:hAnsi="Times New Roman" w:cs="Times New Roman"/>
          <w:lang w:val="uk-UA"/>
        </w:rPr>
      </w:pPr>
    </w:p>
    <w:p w:rsidR="003835CD" w:rsidRPr="006804C0" w:rsidRDefault="003835CD" w:rsidP="00FF1D6C">
      <w:pPr>
        <w:widowControl w:val="0"/>
        <w:contextualSpacing/>
        <w:rPr>
          <w:rFonts w:ascii="Times New Roman" w:hAnsi="Times New Roman" w:cs="Times New Roman"/>
          <w:b/>
          <w:i/>
          <w:sz w:val="32"/>
          <w:szCs w:val="32"/>
          <w:lang w:val="uk-UA"/>
        </w:rPr>
      </w:pPr>
      <w:r w:rsidRPr="006804C0">
        <w:rPr>
          <w:rFonts w:ascii="Times New Roman" w:hAnsi="Times New Roman" w:cs="Times New Roman"/>
          <w:sz w:val="28"/>
          <w:szCs w:val="28"/>
          <w:lang w:val="uk-UA"/>
        </w:rPr>
        <w:t xml:space="preserve">Затверджено на засіданні </w:t>
      </w:r>
      <w:r w:rsidRPr="006804C0">
        <w:rPr>
          <w:rFonts w:ascii="Times New Roman" w:hAnsi="Times New Roman" w:cs="Times New Roman"/>
          <w:bCs/>
          <w:iCs/>
          <w:sz w:val="28"/>
          <w:szCs w:val="28"/>
          <w:lang w:val="uk-UA"/>
        </w:rPr>
        <w:t>кафедри менеджменту</w:t>
      </w:r>
    </w:p>
    <w:p w:rsidR="003835CD" w:rsidRPr="006804C0" w:rsidRDefault="003835CD" w:rsidP="00FF1D6C">
      <w:pPr>
        <w:widowControl w:val="0"/>
        <w:contextualSpacing/>
        <w:rPr>
          <w:rFonts w:ascii="Times New Roman" w:hAnsi="Times New Roman" w:cs="Times New Roman"/>
          <w:b/>
          <w:i/>
          <w:sz w:val="28"/>
          <w:szCs w:val="28"/>
          <w:lang w:val="uk-UA"/>
        </w:rPr>
      </w:pPr>
    </w:p>
    <w:p w:rsidR="003835CD" w:rsidRPr="006804C0" w:rsidRDefault="003835CD" w:rsidP="00FF1D6C">
      <w:pPr>
        <w:widowControl w:val="0"/>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Протокол № 1  від  «27» серпня 2020 року </w:t>
      </w:r>
    </w:p>
    <w:p w:rsidR="003835CD" w:rsidRPr="006804C0" w:rsidRDefault="003835CD" w:rsidP="00FF1D6C">
      <w:pPr>
        <w:widowControl w:val="0"/>
        <w:tabs>
          <w:tab w:val="left" w:pos="2880"/>
        </w:tabs>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ab/>
      </w:r>
    </w:p>
    <w:p w:rsidR="003835CD" w:rsidRPr="006804C0" w:rsidRDefault="003835CD" w:rsidP="00FF1D6C">
      <w:pPr>
        <w:widowControl w:val="0"/>
        <w:tabs>
          <w:tab w:val="left" w:pos="2880"/>
        </w:tabs>
        <w:contextualSpacing/>
        <w:rPr>
          <w:rFonts w:ascii="Times New Roman" w:hAnsi="Times New Roman" w:cs="Times New Roman"/>
          <w:sz w:val="20"/>
          <w:szCs w:val="20"/>
          <w:lang w:val="uk-UA"/>
        </w:rPr>
      </w:pPr>
      <w:r w:rsidRPr="006804C0">
        <w:rPr>
          <w:rFonts w:ascii="Times New Roman" w:hAnsi="Times New Roman" w:cs="Times New Roman"/>
          <w:sz w:val="28"/>
          <w:szCs w:val="28"/>
          <w:lang w:val="uk-UA"/>
        </w:rPr>
        <w:t xml:space="preserve">Завідувач кафедри </w:t>
      </w:r>
      <w:r w:rsidRPr="006804C0">
        <w:rPr>
          <w:rFonts w:ascii="Times New Roman" w:hAnsi="Times New Roman" w:cs="Times New Roman"/>
          <w:sz w:val="28"/>
          <w:szCs w:val="28"/>
          <w:lang w:val="uk-UA"/>
        </w:rPr>
        <w:tab/>
        <w:t>________</w:t>
      </w:r>
      <w:r w:rsidRPr="006804C0">
        <w:rPr>
          <w:rFonts w:ascii="Times New Roman" w:hAnsi="Times New Roman" w:cs="Times New Roman"/>
          <w:sz w:val="28"/>
          <w:szCs w:val="28"/>
          <w:lang w:val="uk-UA"/>
        </w:rPr>
        <w:tab/>
        <w:t>В.Ю. Лисак</w:t>
      </w:r>
    </w:p>
    <w:p w:rsidR="003835CD" w:rsidRPr="006804C0" w:rsidRDefault="003835CD" w:rsidP="00FF1D6C">
      <w:pPr>
        <w:widowControl w:val="0"/>
        <w:tabs>
          <w:tab w:val="left" w:pos="2880"/>
        </w:tabs>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ab/>
      </w:r>
    </w:p>
    <w:p w:rsidR="003835CD" w:rsidRPr="006804C0" w:rsidRDefault="003835CD" w:rsidP="00FF1D6C">
      <w:pPr>
        <w:widowControl w:val="0"/>
        <w:tabs>
          <w:tab w:val="left" w:pos="2880"/>
        </w:tabs>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ab/>
        <w:t xml:space="preserve">« 27 » серпня  2020 року </w:t>
      </w:r>
    </w:p>
    <w:p w:rsidR="003835CD" w:rsidRPr="006804C0" w:rsidRDefault="003835CD" w:rsidP="00FF1D6C">
      <w:pPr>
        <w:widowControl w:val="0"/>
        <w:contextualSpacing/>
        <w:rPr>
          <w:rFonts w:ascii="Times New Roman" w:hAnsi="Times New Roman" w:cs="Times New Roman"/>
          <w:lang w:val="uk-UA"/>
        </w:rPr>
      </w:pPr>
    </w:p>
    <w:p w:rsidR="003835CD" w:rsidRPr="006804C0" w:rsidRDefault="003835CD" w:rsidP="00FF1D6C">
      <w:pPr>
        <w:widowControl w:val="0"/>
        <w:contextualSpacing/>
        <w:rPr>
          <w:rFonts w:ascii="Times New Roman" w:hAnsi="Times New Roman" w:cs="Times New Roman"/>
          <w:sz w:val="28"/>
          <w:szCs w:val="28"/>
          <w:lang w:val="uk-UA"/>
        </w:rPr>
      </w:pPr>
    </w:p>
    <w:p w:rsidR="003835CD" w:rsidRPr="006804C0" w:rsidRDefault="003835CD" w:rsidP="00FF1D6C">
      <w:pPr>
        <w:widowControl w:val="0"/>
        <w:contextualSpacing/>
        <w:rPr>
          <w:rFonts w:ascii="Times New Roman" w:hAnsi="Times New Roman" w:cs="Times New Roman"/>
          <w:sz w:val="28"/>
          <w:szCs w:val="28"/>
          <w:lang w:val="uk-UA"/>
        </w:rPr>
      </w:pPr>
    </w:p>
    <w:p w:rsidR="003835CD" w:rsidRPr="006804C0" w:rsidRDefault="003835CD" w:rsidP="00FF1D6C">
      <w:pPr>
        <w:widowControl w:val="0"/>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Схвалено науково-методичною радою економічного факультету </w:t>
      </w:r>
    </w:p>
    <w:p w:rsidR="003835CD" w:rsidRPr="006804C0" w:rsidRDefault="003835CD" w:rsidP="00FF1D6C">
      <w:pPr>
        <w:widowControl w:val="0"/>
        <w:contextualSpacing/>
        <w:rPr>
          <w:rFonts w:ascii="Times New Roman" w:hAnsi="Times New Roman" w:cs="Times New Roman"/>
          <w:sz w:val="28"/>
          <w:szCs w:val="28"/>
          <w:lang w:val="uk-UA"/>
        </w:rPr>
      </w:pPr>
    </w:p>
    <w:p w:rsidR="003835CD" w:rsidRPr="006804C0" w:rsidRDefault="003835CD" w:rsidP="00FF1D6C">
      <w:pPr>
        <w:widowControl w:val="0"/>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Протокол  № 1 від « 28 » серпня 2020 року </w:t>
      </w:r>
    </w:p>
    <w:p w:rsidR="003835CD" w:rsidRPr="006804C0" w:rsidRDefault="003835CD" w:rsidP="00FF1D6C">
      <w:pPr>
        <w:widowControl w:val="0"/>
        <w:tabs>
          <w:tab w:val="left" w:pos="2880"/>
        </w:tabs>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ab/>
      </w:r>
    </w:p>
    <w:p w:rsidR="003835CD" w:rsidRPr="006804C0" w:rsidRDefault="003835CD" w:rsidP="00FF1D6C">
      <w:pPr>
        <w:widowControl w:val="0"/>
        <w:tabs>
          <w:tab w:val="left" w:pos="2880"/>
        </w:tabs>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ab/>
        <w:t xml:space="preserve">Голова науково-методичної ради факультету  </w:t>
      </w:r>
    </w:p>
    <w:p w:rsidR="003835CD" w:rsidRPr="006804C0" w:rsidRDefault="003835CD" w:rsidP="00FF1D6C">
      <w:pPr>
        <w:widowControl w:val="0"/>
        <w:tabs>
          <w:tab w:val="left" w:pos="2880"/>
        </w:tabs>
        <w:contextualSpacing/>
        <w:rPr>
          <w:rFonts w:ascii="Times New Roman" w:hAnsi="Times New Roman" w:cs="Times New Roman"/>
          <w:sz w:val="28"/>
          <w:szCs w:val="28"/>
          <w:lang w:val="uk-UA"/>
        </w:rPr>
      </w:pPr>
    </w:p>
    <w:p w:rsidR="003835CD" w:rsidRPr="006804C0" w:rsidRDefault="003835CD" w:rsidP="00FF1D6C">
      <w:pPr>
        <w:widowControl w:val="0"/>
        <w:tabs>
          <w:tab w:val="left" w:pos="2880"/>
          <w:tab w:val="left" w:pos="6120"/>
        </w:tabs>
        <w:contextualSpacing/>
        <w:jc w:val="center"/>
        <w:rPr>
          <w:rFonts w:ascii="Times New Roman" w:hAnsi="Times New Roman" w:cs="Times New Roman"/>
          <w:sz w:val="20"/>
          <w:szCs w:val="20"/>
          <w:lang w:val="uk-UA"/>
        </w:rPr>
      </w:pPr>
      <w:r w:rsidRPr="006804C0">
        <w:rPr>
          <w:rFonts w:ascii="Times New Roman" w:hAnsi="Times New Roman" w:cs="Times New Roman"/>
          <w:sz w:val="28"/>
          <w:szCs w:val="28"/>
          <w:lang w:val="uk-UA"/>
        </w:rPr>
        <w:t xml:space="preserve">                  ______                    І.А. </w:t>
      </w:r>
      <w:proofErr w:type="spellStart"/>
      <w:r w:rsidRPr="006804C0">
        <w:rPr>
          <w:rFonts w:ascii="Times New Roman" w:hAnsi="Times New Roman" w:cs="Times New Roman"/>
          <w:sz w:val="28"/>
          <w:szCs w:val="28"/>
          <w:lang w:val="uk-UA"/>
        </w:rPr>
        <w:t>Андрейцева</w:t>
      </w:r>
      <w:proofErr w:type="spellEnd"/>
    </w:p>
    <w:p w:rsidR="003835CD" w:rsidRPr="006804C0" w:rsidRDefault="003835CD" w:rsidP="00FF1D6C">
      <w:pPr>
        <w:widowControl w:val="0"/>
        <w:tabs>
          <w:tab w:val="left" w:pos="2880"/>
        </w:tabs>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ab/>
      </w:r>
    </w:p>
    <w:p w:rsidR="003835CD" w:rsidRPr="006804C0" w:rsidRDefault="003835CD" w:rsidP="00FF1D6C">
      <w:pPr>
        <w:widowControl w:val="0"/>
        <w:tabs>
          <w:tab w:val="left" w:pos="2880"/>
        </w:tabs>
        <w:contextualSpacing/>
        <w:jc w:val="center"/>
        <w:rPr>
          <w:rFonts w:ascii="Times New Roman" w:hAnsi="Times New Roman" w:cs="Times New Roman"/>
          <w:sz w:val="28"/>
          <w:szCs w:val="28"/>
          <w:lang w:val="uk-UA"/>
        </w:rPr>
      </w:pPr>
      <w:r w:rsidRPr="006804C0">
        <w:rPr>
          <w:rFonts w:ascii="Times New Roman" w:hAnsi="Times New Roman" w:cs="Times New Roman"/>
          <w:sz w:val="28"/>
          <w:szCs w:val="28"/>
          <w:lang w:val="uk-UA"/>
        </w:rPr>
        <w:t>28 серпня 2020 року</w:t>
      </w:r>
    </w:p>
    <w:p w:rsidR="003835CD" w:rsidRPr="006804C0" w:rsidRDefault="003835CD" w:rsidP="00FF1D6C">
      <w:pPr>
        <w:widowControl w:val="0"/>
        <w:contextualSpacing/>
        <w:rPr>
          <w:rFonts w:ascii="Times New Roman" w:hAnsi="Times New Roman" w:cs="Times New Roman"/>
          <w:sz w:val="28"/>
          <w:szCs w:val="28"/>
          <w:lang w:val="uk-UA"/>
        </w:rPr>
      </w:pPr>
    </w:p>
    <w:p w:rsidR="003835CD" w:rsidRPr="006804C0" w:rsidRDefault="003835CD" w:rsidP="00FF1D6C">
      <w:pPr>
        <w:widowControl w:val="0"/>
        <w:contextualSpacing/>
        <w:rPr>
          <w:rFonts w:ascii="Times New Roman" w:hAnsi="Times New Roman" w:cs="Times New Roman"/>
          <w:sz w:val="28"/>
          <w:szCs w:val="28"/>
          <w:lang w:val="uk-UA"/>
        </w:rPr>
      </w:pPr>
    </w:p>
    <w:p w:rsidR="003835CD" w:rsidRPr="006804C0" w:rsidRDefault="003835CD" w:rsidP="00FF1D6C">
      <w:pPr>
        <w:widowControl w:val="0"/>
        <w:contextualSpacing/>
        <w:rPr>
          <w:rFonts w:ascii="Times New Roman" w:hAnsi="Times New Roman" w:cs="Times New Roman"/>
          <w:color w:val="FF0000"/>
          <w:sz w:val="28"/>
          <w:szCs w:val="28"/>
          <w:lang w:val="uk-UA"/>
        </w:rPr>
      </w:pPr>
      <w:r w:rsidRPr="006804C0">
        <w:rPr>
          <w:rFonts w:ascii="Times New Roman" w:hAnsi="Times New Roman" w:cs="Times New Roman"/>
          <w:sz w:val="28"/>
          <w:szCs w:val="28"/>
          <w:lang w:val="uk-UA"/>
        </w:rPr>
        <w:br w:type="page"/>
      </w:r>
    </w:p>
    <w:p w:rsidR="003835CD" w:rsidRPr="006804C0" w:rsidRDefault="003835CD" w:rsidP="00FF1D6C">
      <w:pPr>
        <w:widowControl w:val="0"/>
        <w:spacing w:after="0" w:line="240" w:lineRule="auto"/>
        <w:contextualSpacing/>
        <w:jc w:val="center"/>
        <w:rPr>
          <w:rFonts w:ascii="Times New Roman" w:hAnsi="Times New Roman" w:cs="Times New Roman"/>
          <w:sz w:val="28"/>
          <w:szCs w:val="28"/>
          <w:lang w:val="uk-UA"/>
        </w:rPr>
      </w:pPr>
      <w:r w:rsidRPr="006804C0">
        <w:rPr>
          <w:rFonts w:ascii="Times New Roman" w:hAnsi="Times New Roman" w:cs="Times New Roman"/>
          <w:sz w:val="28"/>
          <w:szCs w:val="28"/>
          <w:lang w:val="uk-UA"/>
        </w:rPr>
        <w:lastRenderedPageBreak/>
        <w:t>Кам’янець-Подільський національний університет імені Івана Огієнка</w:t>
      </w:r>
    </w:p>
    <w:p w:rsidR="003835CD" w:rsidRPr="006804C0" w:rsidRDefault="003835CD" w:rsidP="00FF1D6C">
      <w:pPr>
        <w:widowControl w:val="0"/>
        <w:spacing w:after="0" w:line="240" w:lineRule="auto"/>
        <w:contextualSpacing/>
        <w:jc w:val="center"/>
        <w:rPr>
          <w:rFonts w:ascii="Times New Roman" w:hAnsi="Times New Roman" w:cs="Times New Roman"/>
          <w:i/>
          <w:sz w:val="20"/>
          <w:szCs w:val="20"/>
          <w:lang w:val="uk-UA"/>
        </w:rPr>
      </w:pPr>
      <w:r w:rsidRPr="006804C0">
        <w:rPr>
          <w:rFonts w:ascii="Times New Roman" w:hAnsi="Times New Roman" w:cs="Times New Roman"/>
          <w:sz w:val="28"/>
          <w:szCs w:val="28"/>
          <w:lang w:val="uk-UA"/>
        </w:rPr>
        <w:t>Кафедра менеджменту</w:t>
      </w:r>
    </w:p>
    <w:p w:rsidR="003835CD" w:rsidRPr="006804C0" w:rsidRDefault="003835CD" w:rsidP="00FF1D6C">
      <w:pPr>
        <w:widowControl w:val="0"/>
        <w:spacing w:after="0" w:line="240" w:lineRule="auto"/>
        <w:contextualSpacing/>
        <w:jc w:val="center"/>
        <w:rPr>
          <w:rFonts w:ascii="Times New Roman" w:hAnsi="Times New Roman" w:cs="Times New Roman"/>
          <w:sz w:val="20"/>
          <w:lang w:val="uk-UA"/>
        </w:rPr>
      </w:pPr>
    </w:p>
    <w:p w:rsidR="00841553" w:rsidRPr="006804C0" w:rsidRDefault="00841553" w:rsidP="00FF1D6C">
      <w:pPr>
        <w:widowControl w:val="0"/>
        <w:spacing w:after="0" w:line="240" w:lineRule="auto"/>
        <w:contextualSpacing/>
        <w:jc w:val="center"/>
        <w:rPr>
          <w:rFonts w:ascii="Times New Roman" w:hAnsi="Times New Roman" w:cs="Times New Roman"/>
          <w:sz w:val="20"/>
          <w:lang w:val="uk-UA"/>
        </w:rPr>
      </w:pPr>
    </w:p>
    <w:p w:rsidR="00841553" w:rsidRPr="006804C0" w:rsidRDefault="00841553" w:rsidP="00FF1D6C">
      <w:pPr>
        <w:widowControl w:val="0"/>
        <w:spacing w:after="0" w:line="240" w:lineRule="auto"/>
        <w:contextualSpacing/>
        <w:jc w:val="center"/>
        <w:rPr>
          <w:rFonts w:ascii="Times New Roman" w:hAnsi="Times New Roman" w:cs="Times New Roman"/>
          <w:sz w:val="20"/>
          <w:lang w:val="uk-UA"/>
        </w:rPr>
      </w:pPr>
    </w:p>
    <w:p w:rsidR="00841553" w:rsidRPr="006804C0" w:rsidRDefault="00841553" w:rsidP="00FF1D6C">
      <w:pPr>
        <w:widowControl w:val="0"/>
        <w:spacing w:after="0" w:line="240" w:lineRule="auto"/>
        <w:contextualSpacing/>
        <w:jc w:val="center"/>
        <w:rPr>
          <w:rFonts w:ascii="Times New Roman" w:hAnsi="Times New Roman" w:cs="Times New Roman"/>
          <w:sz w:val="20"/>
          <w:lang w:val="uk-UA"/>
        </w:rPr>
      </w:pPr>
    </w:p>
    <w:p w:rsidR="003835CD" w:rsidRPr="006804C0" w:rsidRDefault="003835CD" w:rsidP="00FF1D6C">
      <w:pPr>
        <w:widowControl w:val="0"/>
        <w:spacing w:after="0" w:line="240" w:lineRule="auto"/>
        <w:contextualSpacing/>
        <w:jc w:val="center"/>
        <w:rPr>
          <w:rFonts w:ascii="Times New Roman" w:hAnsi="Times New Roman" w:cs="Times New Roman"/>
          <w:lang w:val="uk-UA"/>
        </w:rPr>
      </w:pPr>
    </w:p>
    <w:p w:rsidR="003835CD" w:rsidRPr="006804C0" w:rsidRDefault="003835CD" w:rsidP="00FF1D6C">
      <w:pPr>
        <w:widowControl w:val="0"/>
        <w:spacing w:after="0" w:line="240" w:lineRule="auto"/>
        <w:contextualSpacing/>
        <w:jc w:val="right"/>
        <w:rPr>
          <w:rFonts w:ascii="Times New Roman" w:hAnsi="Times New Roman" w:cs="Times New Roman"/>
          <w:lang w:val="uk-UA"/>
        </w:rPr>
      </w:pPr>
      <w:r w:rsidRPr="006804C0">
        <w:rPr>
          <w:rFonts w:ascii="Times New Roman" w:hAnsi="Times New Roman" w:cs="Times New Roman"/>
          <w:lang w:val="uk-UA"/>
        </w:rPr>
        <w:t>ЗАТВЕРДЖУЮ</w:t>
      </w:r>
    </w:p>
    <w:p w:rsidR="003835CD" w:rsidRPr="006804C0" w:rsidRDefault="003835CD" w:rsidP="00FF1D6C">
      <w:pPr>
        <w:widowControl w:val="0"/>
        <w:spacing w:after="0" w:line="240" w:lineRule="auto"/>
        <w:contextualSpacing/>
        <w:jc w:val="right"/>
        <w:rPr>
          <w:rFonts w:ascii="Times New Roman" w:hAnsi="Times New Roman" w:cs="Times New Roman"/>
          <w:lang w:val="uk-UA"/>
        </w:rPr>
      </w:pPr>
    </w:p>
    <w:p w:rsidR="003835CD" w:rsidRPr="006804C0" w:rsidRDefault="003835CD" w:rsidP="00FF1D6C">
      <w:pPr>
        <w:widowControl w:val="0"/>
        <w:spacing w:after="0" w:line="240" w:lineRule="auto"/>
        <w:contextualSpacing/>
        <w:jc w:val="right"/>
        <w:rPr>
          <w:rFonts w:ascii="Times New Roman" w:hAnsi="Times New Roman" w:cs="Times New Roman"/>
          <w:lang w:val="uk-UA"/>
        </w:rPr>
      </w:pPr>
      <w:r w:rsidRPr="006804C0">
        <w:rPr>
          <w:rFonts w:ascii="Times New Roman" w:hAnsi="Times New Roman" w:cs="Times New Roman"/>
          <w:lang w:val="uk-UA"/>
        </w:rPr>
        <w:t>Завідувач кафедри</w:t>
      </w:r>
    </w:p>
    <w:p w:rsidR="003835CD" w:rsidRPr="006804C0" w:rsidRDefault="003835CD" w:rsidP="00FF1D6C">
      <w:pPr>
        <w:widowControl w:val="0"/>
        <w:tabs>
          <w:tab w:val="left" w:pos="7020"/>
        </w:tabs>
        <w:spacing w:after="0" w:line="240" w:lineRule="auto"/>
        <w:contextualSpacing/>
        <w:jc w:val="right"/>
        <w:rPr>
          <w:rFonts w:ascii="Times New Roman" w:hAnsi="Times New Roman" w:cs="Times New Roman"/>
          <w:lang w:val="uk-UA"/>
        </w:rPr>
      </w:pPr>
      <w:r w:rsidRPr="006804C0">
        <w:rPr>
          <w:rFonts w:ascii="Times New Roman" w:hAnsi="Times New Roman" w:cs="Times New Roman"/>
          <w:lang w:val="uk-UA"/>
        </w:rPr>
        <w:t>_____________ В.Ю. Лисак</w:t>
      </w:r>
    </w:p>
    <w:p w:rsidR="003835CD" w:rsidRPr="006804C0" w:rsidRDefault="003835CD" w:rsidP="00FF1D6C">
      <w:pPr>
        <w:widowControl w:val="0"/>
        <w:tabs>
          <w:tab w:val="left" w:pos="5400"/>
          <w:tab w:val="left" w:pos="7200"/>
        </w:tabs>
        <w:spacing w:after="0" w:line="240" w:lineRule="auto"/>
        <w:contextualSpacing/>
        <w:jc w:val="right"/>
        <w:rPr>
          <w:rFonts w:ascii="Times New Roman" w:hAnsi="Times New Roman" w:cs="Times New Roman"/>
          <w:i/>
          <w:sz w:val="20"/>
          <w:szCs w:val="20"/>
          <w:lang w:val="uk-UA"/>
        </w:rPr>
      </w:pPr>
    </w:p>
    <w:p w:rsidR="003835CD" w:rsidRPr="006804C0" w:rsidRDefault="003835CD" w:rsidP="00FF1D6C">
      <w:pPr>
        <w:pStyle w:val="a5"/>
        <w:ind w:left="0"/>
        <w:contextualSpacing/>
        <w:jc w:val="right"/>
        <w:rPr>
          <w:sz w:val="24"/>
          <w:lang w:val="uk-UA"/>
        </w:rPr>
      </w:pPr>
      <w:r w:rsidRPr="006804C0">
        <w:rPr>
          <w:sz w:val="24"/>
          <w:lang w:val="uk-UA"/>
        </w:rPr>
        <w:t>“______”_______________2020 року</w:t>
      </w:r>
    </w:p>
    <w:p w:rsidR="003835CD" w:rsidRPr="006804C0" w:rsidRDefault="003835CD" w:rsidP="00FF1D6C">
      <w:pPr>
        <w:pStyle w:val="a5"/>
        <w:ind w:left="0"/>
        <w:contextualSpacing/>
        <w:jc w:val="right"/>
        <w:rPr>
          <w:sz w:val="24"/>
          <w:lang w:val="uk-UA"/>
        </w:rPr>
      </w:pPr>
    </w:p>
    <w:p w:rsidR="003835CD" w:rsidRPr="006804C0" w:rsidRDefault="003835CD" w:rsidP="00FF1D6C">
      <w:pPr>
        <w:widowControl w:val="0"/>
        <w:spacing w:after="0" w:line="240" w:lineRule="auto"/>
        <w:contextualSpacing/>
        <w:rPr>
          <w:rFonts w:ascii="Times New Roman" w:hAnsi="Times New Roman" w:cs="Times New Roman"/>
          <w:lang w:val="uk-UA"/>
        </w:rPr>
      </w:pPr>
    </w:p>
    <w:p w:rsidR="003835CD" w:rsidRPr="006804C0" w:rsidRDefault="003835CD" w:rsidP="00FF1D6C">
      <w:pPr>
        <w:pStyle w:val="2"/>
        <w:keepNext w:val="0"/>
        <w:widowControl w:val="0"/>
        <w:shd w:val="clear" w:color="auto" w:fill="FFFFFF"/>
        <w:spacing w:before="0" w:after="0"/>
        <w:contextualSpacing/>
        <w:jc w:val="center"/>
        <w:rPr>
          <w:rFonts w:ascii="Times New Roman" w:hAnsi="Times New Roman" w:cs="Times New Roman"/>
          <w:i w:val="0"/>
          <w:iCs w:val="0"/>
          <w:lang w:val="uk-UA"/>
        </w:rPr>
      </w:pPr>
    </w:p>
    <w:p w:rsidR="003835CD" w:rsidRPr="006804C0" w:rsidRDefault="003835CD" w:rsidP="00FF1D6C">
      <w:pPr>
        <w:pStyle w:val="2"/>
        <w:keepNext w:val="0"/>
        <w:widowControl w:val="0"/>
        <w:shd w:val="clear" w:color="auto" w:fill="FFFFFF"/>
        <w:spacing w:before="0" w:after="0"/>
        <w:contextualSpacing/>
        <w:jc w:val="center"/>
        <w:rPr>
          <w:rFonts w:ascii="Times New Roman" w:hAnsi="Times New Roman" w:cs="Times New Roman"/>
          <w:i w:val="0"/>
          <w:iCs w:val="0"/>
          <w:lang w:val="uk-UA"/>
        </w:rPr>
      </w:pPr>
      <w:r w:rsidRPr="006804C0">
        <w:rPr>
          <w:rFonts w:ascii="Times New Roman" w:hAnsi="Times New Roman" w:cs="Times New Roman"/>
          <w:i w:val="0"/>
          <w:iCs w:val="0"/>
          <w:lang w:val="uk-UA"/>
        </w:rPr>
        <w:t xml:space="preserve">РОБОЧА ПРОГРАМА </w:t>
      </w:r>
    </w:p>
    <w:p w:rsidR="003835CD" w:rsidRPr="006804C0" w:rsidRDefault="003835CD" w:rsidP="00FF1D6C">
      <w:pPr>
        <w:spacing w:after="0" w:line="240" w:lineRule="auto"/>
        <w:contextualSpacing/>
        <w:rPr>
          <w:rFonts w:ascii="Times New Roman" w:hAnsi="Times New Roman" w:cs="Times New Roman"/>
          <w:lang w:val="uk-UA"/>
        </w:rPr>
      </w:pPr>
    </w:p>
    <w:p w:rsidR="003835CD" w:rsidRPr="006804C0" w:rsidRDefault="003835CD" w:rsidP="00FF1D6C">
      <w:pPr>
        <w:spacing w:after="0" w:line="240" w:lineRule="auto"/>
        <w:ind w:firstLine="680"/>
        <w:contextualSpacing/>
        <w:jc w:val="center"/>
        <w:rPr>
          <w:rFonts w:ascii="Times New Roman" w:hAnsi="Times New Roman" w:cs="Times New Roman"/>
          <w:b/>
          <w:sz w:val="28"/>
          <w:szCs w:val="28"/>
          <w:lang w:val="uk-UA"/>
        </w:rPr>
      </w:pPr>
      <w:r w:rsidRPr="006804C0">
        <w:rPr>
          <w:rFonts w:ascii="Times New Roman" w:hAnsi="Times New Roman" w:cs="Times New Roman"/>
          <w:b/>
          <w:lang w:val="uk-UA"/>
        </w:rPr>
        <w:t xml:space="preserve">ПП </w:t>
      </w:r>
      <w:r w:rsidR="00841553" w:rsidRPr="006804C0">
        <w:rPr>
          <w:rFonts w:ascii="Times New Roman" w:hAnsi="Times New Roman" w:cs="Times New Roman"/>
          <w:b/>
          <w:lang w:val="uk-UA"/>
        </w:rPr>
        <w:t>18.02</w:t>
      </w:r>
      <w:r w:rsidRPr="006804C0">
        <w:rPr>
          <w:rFonts w:ascii="Times New Roman" w:hAnsi="Times New Roman" w:cs="Times New Roman"/>
          <w:b/>
          <w:lang w:val="uk-UA"/>
        </w:rPr>
        <w:t xml:space="preserve"> </w:t>
      </w:r>
      <w:r w:rsidRPr="006804C0">
        <w:rPr>
          <w:rFonts w:ascii="Times New Roman" w:hAnsi="Times New Roman" w:cs="Times New Roman"/>
          <w:b/>
          <w:sz w:val="28"/>
          <w:szCs w:val="28"/>
          <w:lang w:val="uk-UA"/>
        </w:rPr>
        <w:t xml:space="preserve">НАВЧАЛЬНА ПРАКТИКА </w:t>
      </w:r>
      <w:r w:rsidR="00841553" w:rsidRPr="006804C0">
        <w:rPr>
          <w:rFonts w:ascii="Times New Roman" w:hAnsi="Times New Roman" w:cs="Times New Roman"/>
          <w:b/>
          <w:sz w:val="28"/>
          <w:szCs w:val="28"/>
          <w:lang w:val="uk-UA"/>
        </w:rPr>
        <w:t>З ФІЗІОЛОГІЇ І ПСИХОЛОГІЇ ПРАЦІ</w:t>
      </w:r>
    </w:p>
    <w:p w:rsidR="003835CD" w:rsidRPr="006804C0" w:rsidRDefault="003835CD" w:rsidP="00FF1D6C">
      <w:pPr>
        <w:widowControl w:val="0"/>
        <w:spacing w:after="0" w:line="240" w:lineRule="auto"/>
        <w:contextualSpacing/>
        <w:jc w:val="center"/>
        <w:rPr>
          <w:rFonts w:ascii="Times New Roman" w:hAnsi="Times New Roman" w:cs="Times New Roman"/>
          <w:b/>
          <w:sz w:val="28"/>
          <w:szCs w:val="28"/>
          <w:lang w:val="uk-UA"/>
        </w:rPr>
      </w:pPr>
    </w:p>
    <w:p w:rsidR="003835CD" w:rsidRPr="006804C0" w:rsidRDefault="003835CD" w:rsidP="00FF1D6C">
      <w:pPr>
        <w:widowControl w:val="0"/>
        <w:spacing w:after="0" w:line="240" w:lineRule="auto"/>
        <w:contextualSpacing/>
        <w:rPr>
          <w:rFonts w:ascii="Times New Roman" w:hAnsi="Times New Roman" w:cs="Times New Roman"/>
          <w:b/>
          <w:sz w:val="28"/>
          <w:szCs w:val="28"/>
          <w:lang w:val="uk-UA"/>
        </w:rPr>
      </w:pPr>
    </w:p>
    <w:p w:rsidR="003835CD" w:rsidRPr="006804C0" w:rsidRDefault="003835CD" w:rsidP="00FF1D6C">
      <w:pPr>
        <w:spacing w:after="0" w:line="240" w:lineRule="auto"/>
        <w:contextualSpacing/>
        <w:rPr>
          <w:rFonts w:ascii="Times New Roman" w:hAnsi="Times New Roman" w:cs="Times New Roman"/>
          <w:b/>
          <w:sz w:val="28"/>
          <w:szCs w:val="28"/>
          <w:lang w:val="uk-UA"/>
        </w:rPr>
      </w:pPr>
    </w:p>
    <w:p w:rsidR="003835CD" w:rsidRPr="006804C0" w:rsidRDefault="003835CD" w:rsidP="00FF1D6C">
      <w:pPr>
        <w:spacing w:after="0" w:line="240" w:lineRule="auto"/>
        <w:contextualSpacing/>
        <w:rPr>
          <w:rFonts w:ascii="Times New Roman" w:hAnsi="Times New Roman" w:cs="Times New Roman"/>
          <w:i/>
          <w:sz w:val="20"/>
          <w:szCs w:val="20"/>
          <w:lang w:val="uk-UA"/>
        </w:rPr>
      </w:pPr>
      <w:r w:rsidRPr="006804C0">
        <w:rPr>
          <w:rFonts w:ascii="Times New Roman" w:hAnsi="Times New Roman" w:cs="Times New Roman"/>
          <w:sz w:val="28"/>
          <w:szCs w:val="28"/>
          <w:lang w:val="uk-UA"/>
        </w:rPr>
        <w:t>підготовки</w:t>
      </w:r>
      <w:r w:rsidRPr="006804C0">
        <w:rPr>
          <w:rFonts w:ascii="Times New Roman" w:hAnsi="Times New Roman" w:cs="Times New Roman"/>
          <w:b/>
          <w:sz w:val="28"/>
          <w:szCs w:val="28"/>
          <w:lang w:val="uk-UA"/>
        </w:rPr>
        <w:t xml:space="preserve">   </w:t>
      </w:r>
      <w:r w:rsidR="00FF1D6C">
        <w:rPr>
          <w:rFonts w:ascii="Times New Roman" w:hAnsi="Times New Roman" w:cs="Times New Roman"/>
          <w:b/>
          <w:sz w:val="28"/>
          <w:szCs w:val="28"/>
          <w:lang w:val="uk-UA"/>
        </w:rPr>
        <w:t xml:space="preserve">       </w:t>
      </w:r>
      <w:r w:rsidRPr="006804C0">
        <w:rPr>
          <w:rFonts w:ascii="Times New Roman" w:hAnsi="Times New Roman" w:cs="Times New Roman"/>
          <w:b/>
          <w:sz w:val="28"/>
          <w:szCs w:val="28"/>
          <w:lang w:val="uk-UA"/>
        </w:rPr>
        <w:t>бакалавра</w:t>
      </w:r>
    </w:p>
    <w:p w:rsidR="003835CD" w:rsidRPr="006804C0" w:rsidRDefault="003835CD" w:rsidP="00FF1D6C">
      <w:pPr>
        <w:spacing w:after="0" w:line="240" w:lineRule="auto"/>
        <w:contextualSpacing/>
        <w:jc w:val="center"/>
        <w:rPr>
          <w:rFonts w:ascii="Times New Roman" w:hAnsi="Times New Roman" w:cs="Times New Roman"/>
          <w:b/>
          <w:sz w:val="16"/>
          <w:szCs w:val="16"/>
          <w:lang w:val="uk-UA"/>
        </w:rPr>
      </w:pPr>
      <w:r w:rsidRPr="006804C0">
        <w:rPr>
          <w:rFonts w:ascii="Times New Roman" w:hAnsi="Times New Roman" w:cs="Times New Roman"/>
          <w:b/>
          <w:sz w:val="28"/>
          <w:szCs w:val="28"/>
          <w:lang w:val="uk-UA"/>
        </w:rPr>
        <w:t xml:space="preserve"> </w:t>
      </w:r>
    </w:p>
    <w:p w:rsidR="003835CD" w:rsidRPr="006804C0" w:rsidRDefault="003835CD" w:rsidP="00FF1D6C">
      <w:pPr>
        <w:spacing w:after="0" w:line="240" w:lineRule="auto"/>
        <w:contextualSpacing/>
        <w:rPr>
          <w:rFonts w:ascii="Times New Roman" w:hAnsi="Times New Roman" w:cs="Times New Roman"/>
          <w:b/>
          <w:sz w:val="28"/>
          <w:szCs w:val="28"/>
          <w:lang w:val="uk-UA"/>
        </w:rPr>
      </w:pPr>
      <w:r w:rsidRPr="006804C0">
        <w:rPr>
          <w:rFonts w:ascii="Times New Roman" w:hAnsi="Times New Roman" w:cs="Times New Roman"/>
          <w:sz w:val="28"/>
          <w:szCs w:val="28"/>
          <w:lang w:val="uk-UA"/>
        </w:rPr>
        <w:t>галузь знань</w:t>
      </w:r>
      <w:r w:rsidRPr="006804C0">
        <w:rPr>
          <w:rFonts w:ascii="Times New Roman" w:hAnsi="Times New Roman" w:cs="Times New Roman"/>
          <w:b/>
          <w:sz w:val="28"/>
          <w:szCs w:val="28"/>
          <w:lang w:val="uk-UA"/>
        </w:rPr>
        <w:t xml:space="preserve">  </w:t>
      </w:r>
      <w:r w:rsidR="00FF1D6C">
        <w:rPr>
          <w:rFonts w:ascii="Times New Roman" w:hAnsi="Times New Roman" w:cs="Times New Roman"/>
          <w:b/>
          <w:sz w:val="28"/>
          <w:szCs w:val="28"/>
          <w:lang w:val="uk-UA"/>
        </w:rPr>
        <w:t xml:space="preserve">     </w:t>
      </w:r>
      <w:r w:rsidRPr="006804C0">
        <w:rPr>
          <w:rFonts w:ascii="Times New Roman" w:hAnsi="Times New Roman" w:cs="Times New Roman"/>
          <w:b/>
          <w:sz w:val="28"/>
          <w:szCs w:val="28"/>
          <w:lang w:val="uk-UA"/>
        </w:rPr>
        <w:t>07 Управління та адміністрування</w:t>
      </w:r>
    </w:p>
    <w:p w:rsidR="003835CD" w:rsidRPr="006804C0" w:rsidRDefault="003835CD" w:rsidP="00FF1D6C">
      <w:pPr>
        <w:spacing w:after="0" w:line="240" w:lineRule="auto"/>
        <w:contextualSpacing/>
        <w:rPr>
          <w:rFonts w:ascii="Times New Roman" w:hAnsi="Times New Roman" w:cs="Times New Roman"/>
          <w:sz w:val="28"/>
          <w:szCs w:val="28"/>
          <w:lang w:val="uk-UA"/>
        </w:rPr>
      </w:pPr>
    </w:p>
    <w:p w:rsidR="003835CD" w:rsidRPr="006804C0" w:rsidRDefault="003835CD" w:rsidP="00FF1D6C">
      <w:pPr>
        <w:spacing w:after="0" w:line="240" w:lineRule="auto"/>
        <w:contextualSpacing/>
        <w:rPr>
          <w:rFonts w:ascii="Times New Roman" w:hAnsi="Times New Roman" w:cs="Times New Roman"/>
          <w:b/>
          <w:sz w:val="28"/>
          <w:szCs w:val="28"/>
          <w:lang w:val="uk-UA"/>
        </w:rPr>
      </w:pPr>
      <w:r w:rsidRPr="006804C0">
        <w:rPr>
          <w:rFonts w:ascii="Times New Roman" w:hAnsi="Times New Roman" w:cs="Times New Roman"/>
          <w:sz w:val="28"/>
          <w:szCs w:val="28"/>
          <w:lang w:val="uk-UA"/>
        </w:rPr>
        <w:t xml:space="preserve">спеціальність </w:t>
      </w:r>
      <w:r w:rsidR="00FF1D6C">
        <w:rPr>
          <w:rFonts w:ascii="Times New Roman" w:hAnsi="Times New Roman" w:cs="Times New Roman"/>
          <w:sz w:val="28"/>
          <w:szCs w:val="28"/>
          <w:lang w:val="uk-UA"/>
        </w:rPr>
        <w:t xml:space="preserve">    </w:t>
      </w:r>
      <w:r w:rsidRPr="006804C0">
        <w:rPr>
          <w:rFonts w:ascii="Times New Roman" w:hAnsi="Times New Roman" w:cs="Times New Roman"/>
          <w:b/>
          <w:sz w:val="28"/>
          <w:szCs w:val="28"/>
          <w:lang w:val="uk-UA"/>
        </w:rPr>
        <w:t>073 Менеджмент</w:t>
      </w:r>
    </w:p>
    <w:p w:rsidR="003835CD" w:rsidRPr="006804C0" w:rsidRDefault="003835CD" w:rsidP="00FF1D6C">
      <w:pPr>
        <w:spacing w:after="0" w:line="240" w:lineRule="auto"/>
        <w:contextualSpacing/>
        <w:rPr>
          <w:rFonts w:ascii="Times New Roman" w:hAnsi="Times New Roman" w:cs="Times New Roman"/>
          <w:i/>
          <w:sz w:val="20"/>
          <w:szCs w:val="20"/>
          <w:lang w:val="uk-UA"/>
        </w:rPr>
      </w:pPr>
      <w:r w:rsidRPr="006804C0">
        <w:rPr>
          <w:rFonts w:ascii="Times New Roman" w:hAnsi="Times New Roman" w:cs="Times New Roman"/>
          <w:b/>
          <w:sz w:val="28"/>
          <w:szCs w:val="28"/>
          <w:lang w:val="uk-UA"/>
        </w:rPr>
        <w:t xml:space="preserve">                        </w:t>
      </w:r>
    </w:p>
    <w:p w:rsidR="003835CD" w:rsidRPr="006804C0" w:rsidRDefault="003835CD" w:rsidP="00FF1D6C">
      <w:pPr>
        <w:widowControl w:val="0"/>
        <w:spacing w:after="0" w:line="240" w:lineRule="auto"/>
        <w:contextualSpacing/>
        <w:jc w:val="both"/>
        <w:rPr>
          <w:rFonts w:ascii="Times New Roman" w:hAnsi="Times New Roman" w:cs="Times New Roman"/>
          <w:sz w:val="28"/>
          <w:szCs w:val="28"/>
          <w:lang w:val="uk-UA"/>
        </w:rPr>
      </w:pPr>
    </w:p>
    <w:p w:rsidR="00841553" w:rsidRPr="006804C0" w:rsidRDefault="00841553" w:rsidP="00FF1D6C">
      <w:pPr>
        <w:widowControl w:val="0"/>
        <w:spacing w:after="0" w:line="240" w:lineRule="auto"/>
        <w:contextualSpacing/>
        <w:jc w:val="both"/>
        <w:rPr>
          <w:rFonts w:ascii="Times New Roman" w:hAnsi="Times New Roman" w:cs="Times New Roman"/>
          <w:sz w:val="28"/>
          <w:szCs w:val="28"/>
          <w:lang w:val="uk-UA"/>
        </w:rPr>
      </w:pPr>
    </w:p>
    <w:p w:rsidR="00841553" w:rsidRPr="006804C0" w:rsidRDefault="00841553" w:rsidP="00FF1D6C">
      <w:pPr>
        <w:widowControl w:val="0"/>
        <w:spacing w:after="0" w:line="240" w:lineRule="auto"/>
        <w:contextualSpacing/>
        <w:jc w:val="both"/>
        <w:rPr>
          <w:rFonts w:ascii="Times New Roman" w:hAnsi="Times New Roman" w:cs="Times New Roman"/>
          <w:sz w:val="28"/>
          <w:szCs w:val="28"/>
          <w:lang w:val="uk-UA"/>
        </w:rPr>
      </w:pPr>
    </w:p>
    <w:p w:rsidR="003835CD" w:rsidRPr="006804C0" w:rsidRDefault="003835CD" w:rsidP="00FF1D6C">
      <w:pPr>
        <w:widowControl w:val="0"/>
        <w:spacing w:after="0" w:line="240" w:lineRule="auto"/>
        <w:contextualSpacing/>
        <w:jc w:val="both"/>
        <w:rPr>
          <w:rFonts w:ascii="Times New Roman" w:hAnsi="Times New Roman" w:cs="Times New Roman"/>
          <w:sz w:val="28"/>
          <w:szCs w:val="28"/>
          <w:lang w:val="uk-UA"/>
        </w:rPr>
      </w:pPr>
    </w:p>
    <w:p w:rsidR="003835CD" w:rsidRPr="006804C0" w:rsidRDefault="003835CD" w:rsidP="00FF1D6C">
      <w:pPr>
        <w:widowControl w:val="0"/>
        <w:spacing w:after="0" w:line="240" w:lineRule="auto"/>
        <w:contextualSpacing/>
        <w:rPr>
          <w:rFonts w:ascii="Times New Roman" w:hAnsi="Times New Roman" w:cs="Times New Roman"/>
          <w:b/>
          <w:sz w:val="28"/>
          <w:szCs w:val="28"/>
          <w:lang w:val="uk-UA"/>
        </w:rPr>
      </w:pPr>
      <w:r w:rsidRPr="006804C0">
        <w:rPr>
          <w:rFonts w:ascii="Times New Roman" w:hAnsi="Times New Roman" w:cs="Times New Roman"/>
          <w:sz w:val="28"/>
          <w:szCs w:val="28"/>
          <w:lang w:val="uk-UA"/>
        </w:rPr>
        <w:t xml:space="preserve">освітньо-професійна програма </w:t>
      </w:r>
      <w:r w:rsidRPr="006804C0">
        <w:rPr>
          <w:rFonts w:ascii="Times New Roman" w:hAnsi="Times New Roman" w:cs="Times New Roman"/>
          <w:b/>
          <w:sz w:val="28"/>
          <w:szCs w:val="28"/>
          <w:lang w:val="uk-UA"/>
        </w:rPr>
        <w:t>Управління персоналом та економіка праці</w:t>
      </w:r>
    </w:p>
    <w:p w:rsidR="003835CD" w:rsidRPr="006804C0" w:rsidRDefault="003835CD" w:rsidP="00FF1D6C">
      <w:pPr>
        <w:widowControl w:val="0"/>
        <w:spacing w:after="0" w:line="240" w:lineRule="auto"/>
        <w:contextualSpacing/>
        <w:rPr>
          <w:rFonts w:ascii="Times New Roman" w:hAnsi="Times New Roman" w:cs="Times New Roman"/>
          <w:b/>
          <w:sz w:val="28"/>
          <w:szCs w:val="28"/>
          <w:lang w:val="uk-UA"/>
        </w:rPr>
      </w:pPr>
    </w:p>
    <w:p w:rsidR="003835CD" w:rsidRPr="006804C0" w:rsidRDefault="003835CD" w:rsidP="00FF1D6C">
      <w:pPr>
        <w:widowControl w:val="0"/>
        <w:spacing w:after="0" w:line="240" w:lineRule="auto"/>
        <w:contextualSpacing/>
        <w:jc w:val="center"/>
        <w:rPr>
          <w:rFonts w:ascii="Times New Roman" w:hAnsi="Times New Roman" w:cs="Times New Roman"/>
          <w:i/>
          <w:sz w:val="20"/>
          <w:szCs w:val="20"/>
          <w:lang w:val="uk-UA"/>
        </w:rPr>
      </w:pPr>
      <w:r w:rsidRPr="006804C0">
        <w:rPr>
          <w:rFonts w:ascii="Times New Roman" w:hAnsi="Times New Roman" w:cs="Times New Roman"/>
          <w:sz w:val="28"/>
          <w:szCs w:val="28"/>
          <w:lang w:val="uk-UA"/>
        </w:rPr>
        <w:t>Економічного факультету</w:t>
      </w: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3835CD" w:rsidRPr="006804C0" w:rsidRDefault="003835CD" w:rsidP="00FF1D6C">
      <w:pPr>
        <w:widowControl w:val="0"/>
        <w:spacing w:after="0" w:line="240" w:lineRule="auto"/>
        <w:contextualSpacing/>
        <w:jc w:val="both"/>
        <w:rPr>
          <w:rFonts w:ascii="Times New Roman" w:hAnsi="Times New Roman" w:cs="Times New Roman"/>
          <w:lang w:val="uk-UA"/>
        </w:rPr>
      </w:pPr>
    </w:p>
    <w:p w:rsidR="00841553" w:rsidRPr="006804C0" w:rsidRDefault="00841553" w:rsidP="00FF1D6C">
      <w:pPr>
        <w:widowControl w:val="0"/>
        <w:spacing w:after="0" w:line="240" w:lineRule="auto"/>
        <w:contextualSpacing/>
        <w:jc w:val="center"/>
        <w:rPr>
          <w:rFonts w:ascii="Times New Roman" w:hAnsi="Times New Roman" w:cs="Times New Roman"/>
          <w:sz w:val="28"/>
          <w:szCs w:val="28"/>
          <w:lang w:val="uk-UA"/>
        </w:rPr>
      </w:pPr>
    </w:p>
    <w:p w:rsidR="00841553" w:rsidRPr="006804C0" w:rsidRDefault="00841553" w:rsidP="00FF1D6C">
      <w:pPr>
        <w:widowControl w:val="0"/>
        <w:spacing w:after="0" w:line="240" w:lineRule="auto"/>
        <w:contextualSpacing/>
        <w:jc w:val="center"/>
        <w:rPr>
          <w:rFonts w:ascii="Times New Roman" w:hAnsi="Times New Roman" w:cs="Times New Roman"/>
          <w:sz w:val="28"/>
          <w:szCs w:val="28"/>
          <w:lang w:val="uk-UA"/>
        </w:rPr>
      </w:pPr>
    </w:p>
    <w:p w:rsidR="00841553" w:rsidRPr="006804C0" w:rsidRDefault="00841553" w:rsidP="00FF1D6C">
      <w:pPr>
        <w:widowControl w:val="0"/>
        <w:spacing w:after="0" w:line="240" w:lineRule="auto"/>
        <w:contextualSpacing/>
        <w:jc w:val="center"/>
        <w:rPr>
          <w:rFonts w:ascii="Times New Roman" w:hAnsi="Times New Roman" w:cs="Times New Roman"/>
          <w:sz w:val="28"/>
          <w:szCs w:val="28"/>
          <w:lang w:val="uk-UA"/>
        </w:rPr>
      </w:pPr>
    </w:p>
    <w:p w:rsidR="00841553" w:rsidRPr="006804C0" w:rsidRDefault="00841553" w:rsidP="00FF1D6C">
      <w:pPr>
        <w:widowControl w:val="0"/>
        <w:spacing w:after="0" w:line="240" w:lineRule="auto"/>
        <w:contextualSpacing/>
        <w:jc w:val="center"/>
        <w:rPr>
          <w:rFonts w:ascii="Times New Roman" w:hAnsi="Times New Roman" w:cs="Times New Roman"/>
          <w:sz w:val="28"/>
          <w:szCs w:val="28"/>
          <w:lang w:val="uk-UA"/>
        </w:rPr>
      </w:pPr>
    </w:p>
    <w:p w:rsidR="00841553" w:rsidRPr="006804C0" w:rsidRDefault="003835CD" w:rsidP="00FF1D6C">
      <w:pPr>
        <w:widowControl w:val="0"/>
        <w:spacing w:after="0" w:line="240" w:lineRule="auto"/>
        <w:contextualSpacing/>
        <w:jc w:val="center"/>
        <w:rPr>
          <w:rFonts w:ascii="Times New Roman" w:hAnsi="Times New Roman" w:cs="Times New Roman"/>
          <w:sz w:val="28"/>
          <w:szCs w:val="28"/>
          <w:lang w:val="uk-UA"/>
        </w:rPr>
      </w:pPr>
      <w:r w:rsidRPr="006804C0">
        <w:rPr>
          <w:rFonts w:ascii="Times New Roman" w:hAnsi="Times New Roman" w:cs="Times New Roman"/>
          <w:sz w:val="28"/>
          <w:szCs w:val="28"/>
          <w:lang w:val="uk-UA"/>
        </w:rPr>
        <w:t>20</w:t>
      </w:r>
      <w:r w:rsidR="00841553" w:rsidRPr="006804C0">
        <w:rPr>
          <w:rFonts w:ascii="Times New Roman" w:hAnsi="Times New Roman" w:cs="Times New Roman"/>
          <w:sz w:val="28"/>
          <w:szCs w:val="28"/>
          <w:lang w:val="uk-UA"/>
        </w:rPr>
        <w:t>20-2021</w:t>
      </w:r>
      <w:r w:rsidRPr="006804C0">
        <w:rPr>
          <w:rFonts w:ascii="Times New Roman" w:hAnsi="Times New Roman" w:cs="Times New Roman"/>
          <w:sz w:val="28"/>
          <w:szCs w:val="28"/>
          <w:lang w:val="uk-UA"/>
        </w:rPr>
        <w:t xml:space="preserve"> навчальний рік</w:t>
      </w:r>
      <w:r w:rsidR="00841553" w:rsidRPr="006804C0">
        <w:rPr>
          <w:rFonts w:ascii="Times New Roman" w:hAnsi="Times New Roman" w:cs="Times New Roman"/>
          <w:sz w:val="28"/>
          <w:szCs w:val="28"/>
          <w:lang w:val="uk-UA"/>
        </w:rPr>
        <w:br w:type="page"/>
      </w:r>
    </w:p>
    <w:p w:rsidR="003835CD" w:rsidRPr="006804C0" w:rsidRDefault="003835CD" w:rsidP="00FF1D6C">
      <w:pPr>
        <w:widowControl w:val="0"/>
        <w:contextualSpacing/>
        <w:rPr>
          <w:rFonts w:ascii="Times New Roman" w:hAnsi="Times New Roman" w:cs="Times New Roman"/>
          <w:lang w:val="uk-UA"/>
        </w:rPr>
      </w:pPr>
      <w:r w:rsidRPr="006804C0">
        <w:rPr>
          <w:rFonts w:ascii="Times New Roman" w:hAnsi="Times New Roman" w:cs="Times New Roman"/>
          <w:sz w:val="28"/>
          <w:szCs w:val="28"/>
          <w:lang w:val="uk-UA"/>
        </w:rPr>
        <w:lastRenderedPageBreak/>
        <w:t xml:space="preserve">Розробники програми: </w:t>
      </w:r>
      <w:r w:rsidR="00841553" w:rsidRPr="006804C0">
        <w:rPr>
          <w:rFonts w:ascii="Times New Roman" w:hAnsi="Times New Roman" w:cs="Times New Roman"/>
          <w:sz w:val="28"/>
          <w:szCs w:val="28"/>
          <w:lang w:val="uk-UA"/>
        </w:rPr>
        <w:t>Рарок О.В.,</w:t>
      </w:r>
      <w:r w:rsidRPr="006804C0">
        <w:rPr>
          <w:rFonts w:ascii="Times New Roman" w:hAnsi="Times New Roman" w:cs="Times New Roman"/>
          <w:sz w:val="28"/>
          <w:szCs w:val="28"/>
          <w:lang w:val="uk-UA"/>
        </w:rPr>
        <w:t xml:space="preserve"> кандидат </w:t>
      </w:r>
      <w:r w:rsidR="00841553" w:rsidRPr="006804C0">
        <w:rPr>
          <w:rFonts w:ascii="Times New Roman" w:hAnsi="Times New Roman" w:cs="Times New Roman"/>
          <w:sz w:val="28"/>
          <w:szCs w:val="28"/>
          <w:lang w:val="uk-UA"/>
        </w:rPr>
        <w:t>економічних</w:t>
      </w:r>
      <w:r w:rsidRPr="006804C0">
        <w:rPr>
          <w:rFonts w:ascii="Times New Roman" w:hAnsi="Times New Roman" w:cs="Times New Roman"/>
          <w:sz w:val="28"/>
          <w:szCs w:val="28"/>
          <w:lang w:val="uk-UA"/>
        </w:rPr>
        <w:t xml:space="preserve"> наук, </w:t>
      </w:r>
      <w:r w:rsidR="00841553" w:rsidRPr="006804C0">
        <w:rPr>
          <w:rFonts w:ascii="Times New Roman" w:hAnsi="Times New Roman" w:cs="Times New Roman"/>
          <w:sz w:val="28"/>
          <w:szCs w:val="28"/>
          <w:lang w:val="uk-UA"/>
        </w:rPr>
        <w:t xml:space="preserve">старший викладач </w:t>
      </w:r>
      <w:r w:rsidRPr="006804C0">
        <w:rPr>
          <w:rFonts w:ascii="Times New Roman" w:hAnsi="Times New Roman" w:cs="Times New Roman"/>
          <w:sz w:val="28"/>
          <w:szCs w:val="28"/>
          <w:lang w:val="uk-UA"/>
        </w:rPr>
        <w:t xml:space="preserve">кафедри </w:t>
      </w:r>
      <w:r w:rsidR="00841553" w:rsidRPr="006804C0">
        <w:rPr>
          <w:rFonts w:ascii="Times New Roman" w:hAnsi="Times New Roman" w:cs="Times New Roman"/>
          <w:sz w:val="28"/>
          <w:szCs w:val="28"/>
          <w:lang w:val="uk-UA"/>
        </w:rPr>
        <w:t>менеджменту</w:t>
      </w:r>
    </w:p>
    <w:p w:rsidR="003835CD" w:rsidRPr="006804C0" w:rsidRDefault="003835CD" w:rsidP="00FF1D6C">
      <w:pPr>
        <w:widowControl w:val="0"/>
        <w:contextualSpacing/>
        <w:rPr>
          <w:rFonts w:ascii="Times New Roman" w:hAnsi="Times New Roman" w:cs="Times New Roman"/>
          <w:lang w:val="uk-UA"/>
        </w:rPr>
      </w:pPr>
    </w:p>
    <w:p w:rsidR="003835CD" w:rsidRPr="006804C0" w:rsidRDefault="003835CD" w:rsidP="00FF1D6C">
      <w:pPr>
        <w:widowControl w:val="0"/>
        <w:contextualSpacing/>
        <w:jc w:val="both"/>
        <w:rPr>
          <w:rFonts w:ascii="Times New Roman" w:hAnsi="Times New Roman" w:cs="Times New Roman"/>
          <w:lang w:val="uk-UA"/>
        </w:rPr>
      </w:pPr>
    </w:p>
    <w:p w:rsidR="003835CD" w:rsidRPr="006804C0" w:rsidRDefault="003835CD" w:rsidP="00FF1D6C">
      <w:pPr>
        <w:widowControl w:val="0"/>
        <w:contextualSpacing/>
        <w:jc w:val="both"/>
        <w:rPr>
          <w:rFonts w:ascii="Times New Roman" w:hAnsi="Times New Roman" w:cs="Times New Roman"/>
          <w:lang w:val="uk-UA"/>
        </w:rPr>
      </w:pPr>
    </w:p>
    <w:p w:rsidR="003835CD" w:rsidRPr="006804C0" w:rsidRDefault="003835CD" w:rsidP="00FF1D6C">
      <w:pPr>
        <w:widowControl w:val="0"/>
        <w:contextualSpacing/>
        <w:rPr>
          <w:rFonts w:ascii="Times New Roman" w:hAnsi="Times New Roman" w:cs="Times New Roman"/>
          <w:b/>
          <w:i/>
          <w:sz w:val="28"/>
          <w:szCs w:val="28"/>
          <w:lang w:val="uk-UA"/>
        </w:rPr>
      </w:pPr>
      <w:r w:rsidRPr="006804C0">
        <w:rPr>
          <w:rFonts w:ascii="Times New Roman" w:hAnsi="Times New Roman" w:cs="Times New Roman"/>
          <w:sz w:val="28"/>
          <w:szCs w:val="28"/>
          <w:lang w:val="uk-UA"/>
        </w:rPr>
        <w:t xml:space="preserve">Робочу програму ухвалено на засіданні </w:t>
      </w:r>
      <w:r w:rsidRPr="006804C0">
        <w:rPr>
          <w:rFonts w:ascii="Times New Roman" w:hAnsi="Times New Roman" w:cs="Times New Roman"/>
          <w:bCs/>
          <w:iCs/>
          <w:sz w:val="28"/>
          <w:szCs w:val="28"/>
          <w:lang w:val="uk-UA"/>
        </w:rPr>
        <w:t xml:space="preserve">кафедри </w:t>
      </w:r>
      <w:r w:rsidR="00841553" w:rsidRPr="006804C0">
        <w:rPr>
          <w:rFonts w:ascii="Times New Roman" w:hAnsi="Times New Roman" w:cs="Times New Roman"/>
          <w:sz w:val="28"/>
          <w:szCs w:val="28"/>
          <w:lang w:val="uk-UA"/>
        </w:rPr>
        <w:t>менеджменту</w:t>
      </w:r>
    </w:p>
    <w:p w:rsidR="003835CD" w:rsidRPr="006804C0" w:rsidRDefault="003835CD" w:rsidP="00FF1D6C">
      <w:pPr>
        <w:widowControl w:val="0"/>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Протокол № 1 від  «27» серпня 20</w:t>
      </w:r>
      <w:r w:rsidR="00841553" w:rsidRPr="006804C0">
        <w:rPr>
          <w:rFonts w:ascii="Times New Roman" w:hAnsi="Times New Roman" w:cs="Times New Roman"/>
          <w:sz w:val="28"/>
          <w:szCs w:val="28"/>
          <w:lang w:val="uk-UA"/>
        </w:rPr>
        <w:t>20</w:t>
      </w:r>
      <w:r w:rsidRPr="006804C0">
        <w:rPr>
          <w:rFonts w:ascii="Times New Roman" w:hAnsi="Times New Roman" w:cs="Times New Roman"/>
          <w:sz w:val="28"/>
          <w:szCs w:val="28"/>
          <w:lang w:val="uk-UA"/>
        </w:rPr>
        <w:t xml:space="preserve"> року </w:t>
      </w:r>
    </w:p>
    <w:p w:rsidR="003835CD" w:rsidRPr="006804C0" w:rsidRDefault="003835CD" w:rsidP="00FF1D6C">
      <w:pPr>
        <w:widowControl w:val="0"/>
        <w:contextualSpacing/>
        <w:rPr>
          <w:rFonts w:ascii="Times New Roman" w:hAnsi="Times New Roman" w:cs="Times New Roman"/>
          <w:sz w:val="28"/>
          <w:szCs w:val="28"/>
          <w:lang w:val="uk-UA"/>
        </w:rPr>
      </w:pPr>
    </w:p>
    <w:p w:rsidR="003835CD" w:rsidRPr="006804C0" w:rsidRDefault="003835CD" w:rsidP="00FF1D6C">
      <w:pPr>
        <w:widowControl w:val="0"/>
        <w:tabs>
          <w:tab w:val="left" w:pos="2880"/>
        </w:tabs>
        <w:contextualSpacing/>
        <w:rPr>
          <w:rFonts w:ascii="Times New Roman" w:hAnsi="Times New Roman" w:cs="Times New Roman"/>
          <w:sz w:val="28"/>
          <w:szCs w:val="28"/>
          <w:lang w:val="uk-UA"/>
        </w:rPr>
      </w:pPr>
      <w:r w:rsidRPr="006804C0">
        <w:rPr>
          <w:rFonts w:ascii="Times New Roman" w:hAnsi="Times New Roman" w:cs="Times New Roman"/>
          <w:sz w:val="28"/>
          <w:szCs w:val="28"/>
          <w:lang w:val="uk-UA"/>
        </w:rPr>
        <w:tab/>
        <w:t xml:space="preserve"> </w:t>
      </w:r>
    </w:p>
    <w:p w:rsidR="003835CD" w:rsidRPr="006804C0" w:rsidRDefault="003835CD" w:rsidP="00FF1D6C">
      <w:pPr>
        <w:widowControl w:val="0"/>
        <w:contextualSpacing/>
        <w:rPr>
          <w:rFonts w:ascii="Times New Roman" w:hAnsi="Times New Roman" w:cs="Times New Roman"/>
          <w:lang w:val="uk-UA"/>
        </w:rPr>
      </w:pPr>
    </w:p>
    <w:p w:rsidR="003835CD" w:rsidRPr="006804C0" w:rsidRDefault="003835CD" w:rsidP="00FF1D6C">
      <w:pPr>
        <w:widowControl w:val="0"/>
        <w:contextualSpacing/>
        <w:rPr>
          <w:rFonts w:ascii="Times New Roman" w:hAnsi="Times New Roman" w:cs="Times New Roman"/>
          <w:sz w:val="28"/>
          <w:szCs w:val="28"/>
          <w:lang w:val="uk-UA"/>
        </w:rPr>
      </w:pPr>
    </w:p>
    <w:p w:rsidR="003835CD" w:rsidRPr="006804C0" w:rsidRDefault="003835CD" w:rsidP="00FF1D6C">
      <w:pPr>
        <w:widowControl w:val="0"/>
        <w:contextualSpacing/>
        <w:rPr>
          <w:rFonts w:ascii="Times New Roman" w:hAnsi="Times New Roman" w:cs="Times New Roman"/>
          <w:sz w:val="28"/>
          <w:szCs w:val="28"/>
          <w:lang w:val="uk-UA"/>
        </w:rPr>
      </w:pPr>
    </w:p>
    <w:p w:rsidR="003835CD" w:rsidRPr="006804C0" w:rsidRDefault="003835CD" w:rsidP="00FF1D6C">
      <w:pPr>
        <w:widowControl w:val="0"/>
        <w:contextualSpacing/>
        <w:rPr>
          <w:rFonts w:ascii="Times New Roman" w:hAnsi="Times New Roman" w:cs="Times New Roman"/>
          <w:lang w:val="uk-UA"/>
        </w:rPr>
      </w:pPr>
    </w:p>
    <w:p w:rsidR="003835CD" w:rsidRPr="006804C0" w:rsidRDefault="003835CD" w:rsidP="00FF1D6C">
      <w:pPr>
        <w:widowControl w:val="0"/>
        <w:contextualSpacing/>
        <w:jc w:val="both"/>
        <w:rPr>
          <w:rFonts w:ascii="Times New Roman" w:hAnsi="Times New Roman" w:cs="Times New Roman"/>
          <w:lang w:val="uk-UA"/>
        </w:rPr>
      </w:pPr>
    </w:p>
    <w:p w:rsidR="003835CD" w:rsidRPr="006804C0" w:rsidRDefault="003835CD" w:rsidP="00FF1D6C">
      <w:pPr>
        <w:widowControl w:val="0"/>
        <w:contextualSpacing/>
        <w:jc w:val="both"/>
        <w:rPr>
          <w:rFonts w:ascii="Times New Roman" w:hAnsi="Times New Roman" w:cs="Times New Roman"/>
          <w:sz w:val="28"/>
          <w:szCs w:val="28"/>
          <w:lang w:val="uk-UA"/>
        </w:rPr>
      </w:pPr>
    </w:p>
    <w:p w:rsidR="003835CD" w:rsidRPr="006804C0" w:rsidRDefault="003835CD" w:rsidP="00FF1D6C">
      <w:pPr>
        <w:widowControl w:val="0"/>
        <w:contextualSpacing/>
        <w:jc w:val="both"/>
        <w:rPr>
          <w:rFonts w:ascii="Times New Roman" w:hAnsi="Times New Roman" w:cs="Times New Roman"/>
          <w:sz w:val="28"/>
          <w:szCs w:val="28"/>
          <w:lang w:val="uk-UA"/>
        </w:rPr>
      </w:pPr>
    </w:p>
    <w:p w:rsidR="003835CD" w:rsidRPr="006804C0" w:rsidRDefault="003835CD" w:rsidP="00FF1D6C">
      <w:pPr>
        <w:widowControl w:val="0"/>
        <w:ind w:left="6720"/>
        <w:contextualSpacing/>
        <w:rPr>
          <w:rFonts w:ascii="Times New Roman" w:hAnsi="Times New Roman" w:cs="Times New Roman"/>
          <w:lang w:val="uk-UA"/>
        </w:rPr>
      </w:pPr>
    </w:p>
    <w:p w:rsidR="003835CD" w:rsidRPr="006804C0" w:rsidRDefault="003835CD" w:rsidP="00FF1D6C">
      <w:pPr>
        <w:widowControl w:val="0"/>
        <w:ind w:left="6720"/>
        <w:contextualSpacing/>
        <w:rPr>
          <w:rFonts w:ascii="Times New Roman" w:hAnsi="Times New Roman" w:cs="Times New Roman"/>
          <w:lang w:val="uk-UA"/>
        </w:rPr>
      </w:pPr>
    </w:p>
    <w:p w:rsidR="003835CD" w:rsidRPr="006804C0" w:rsidRDefault="003835CD" w:rsidP="00FF1D6C">
      <w:pPr>
        <w:widowControl w:val="0"/>
        <w:ind w:left="6720"/>
        <w:contextualSpacing/>
        <w:rPr>
          <w:rFonts w:ascii="Times New Roman" w:hAnsi="Times New Roman" w:cs="Times New Roman"/>
          <w:lang w:val="uk-UA"/>
        </w:rPr>
      </w:pPr>
      <w:r w:rsidRPr="006804C0">
        <w:rPr>
          <w:rFonts w:ascii="Times New Roman" w:hAnsi="Times New Roman" w:cs="Times New Roman"/>
          <w:lang w:val="uk-UA"/>
        </w:rPr>
        <w:sym w:font="Symbol" w:char="F0D3"/>
      </w:r>
      <w:r w:rsidR="00841553" w:rsidRPr="006804C0">
        <w:rPr>
          <w:rFonts w:ascii="Times New Roman" w:hAnsi="Times New Roman" w:cs="Times New Roman"/>
          <w:lang w:val="uk-UA"/>
        </w:rPr>
        <w:t>Рарок О.В., 2020</w:t>
      </w:r>
      <w:r w:rsidRPr="006804C0">
        <w:rPr>
          <w:rFonts w:ascii="Times New Roman" w:hAnsi="Times New Roman" w:cs="Times New Roman"/>
          <w:lang w:val="uk-UA"/>
        </w:rPr>
        <w:t xml:space="preserve"> рік</w:t>
      </w:r>
    </w:p>
    <w:p w:rsidR="003835CD" w:rsidRPr="006804C0" w:rsidRDefault="003835CD" w:rsidP="00FF1D6C">
      <w:pPr>
        <w:widowControl w:val="0"/>
        <w:ind w:left="6720"/>
        <w:contextualSpacing/>
        <w:rPr>
          <w:rFonts w:ascii="Times New Roman" w:hAnsi="Times New Roman" w:cs="Times New Roman"/>
          <w:lang w:val="uk-UA"/>
        </w:rPr>
      </w:pPr>
    </w:p>
    <w:p w:rsidR="003835CD" w:rsidRPr="006804C0" w:rsidRDefault="003835CD" w:rsidP="00FF1D6C">
      <w:pPr>
        <w:widowControl w:val="0"/>
        <w:contextualSpacing/>
        <w:rPr>
          <w:rFonts w:ascii="Times New Roman" w:hAnsi="Times New Roman" w:cs="Times New Roman"/>
          <w:b/>
          <w:lang w:val="uk-UA"/>
        </w:rPr>
      </w:pP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p>
    <w:p w:rsidR="00FF1D6C" w:rsidRDefault="00FF1D6C">
      <w:pPr>
        <w:rPr>
          <w:rFonts w:ascii="Times New Roman" w:hAnsi="Times New Roman" w:cs="Times New Roman"/>
          <w:b/>
          <w:sz w:val="28"/>
          <w:szCs w:val="28"/>
          <w:highlight w:val="yellow"/>
          <w:lang w:val="uk-UA"/>
        </w:rPr>
      </w:pPr>
      <w:r>
        <w:rPr>
          <w:rFonts w:ascii="Times New Roman" w:hAnsi="Times New Roman" w:cs="Times New Roman"/>
          <w:b/>
          <w:sz w:val="28"/>
          <w:szCs w:val="28"/>
          <w:highlight w:val="yellow"/>
          <w:lang w:val="uk-UA"/>
        </w:rPr>
        <w:br w:type="page"/>
      </w:r>
    </w:p>
    <w:p w:rsidR="003835CD" w:rsidRPr="006804C0" w:rsidRDefault="003835CD" w:rsidP="00FF1D6C">
      <w:pPr>
        <w:spacing w:line="360" w:lineRule="auto"/>
        <w:ind w:firstLine="680"/>
        <w:contextualSpacing/>
        <w:jc w:val="center"/>
        <w:rPr>
          <w:rFonts w:ascii="Times New Roman" w:hAnsi="Times New Roman" w:cs="Times New Roman"/>
          <w:b/>
          <w:sz w:val="28"/>
          <w:szCs w:val="28"/>
          <w:lang w:val="uk-UA"/>
        </w:rPr>
      </w:pPr>
      <w:r w:rsidRPr="00FF1D6C">
        <w:rPr>
          <w:rFonts w:ascii="Times New Roman" w:hAnsi="Times New Roman" w:cs="Times New Roman"/>
          <w:b/>
          <w:sz w:val="28"/>
          <w:szCs w:val="28"/>
          <w:lang w:val="uk-UA"/>
        </w:rPr>
        <w:lastRenderedPageBreak/>
        <w:t>ВСТУП</w:t>
      </w:r>
    </w:p>
    <w:p w:rsidR="003835CD" w:rsidRPr="006804C0" w:rsidRDefault="00137EC9" w:rsidP="00FF1D6C">
      <w:pPr>
        <w:spacing w:line="360" w:lineRule="auto"/>
        <w:ind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Фізіологія і психологія праці теоретично і практично готує студентів до розв’язання низки професійних задач в професійній діяльності менеджера: забезпечення на основі знання основних фізіологічних закономірностей та механізмів функціонування людського організму та основних закономірностей психічних функцій та властивостей особистості в процесі праці раціоналізації трудових дій та робочих місць, організація високоефективної трудової діяльності шляхом врахування соціально-психологічних і мотиваційних механізмів ефективної праці.</w:t>
      </w:r>
    </w:p>
    <w:p w:rsidR="003835CD" w:rsidRPr="006804C0" w:rsidRDefault="003835CD" w:rsidP="00FF1D6C">
      <w:pPr>
        <w:spacing w:line="360" w:lineRule="auto"/>
        <w:ind w:firstLine="567"/>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Навчальна практика є першим і важливим етапом входження студентів до навчального процесу у вищому навчальному закладі з метою формування в них активного ставлення до здобуття високого рівня наукових і професійних знань, умінь і навичок для майбутньої практичної діяльності в галузі менеджменту та адміністрування.</w:t>
      </w:r>
    </w:p>
    <w:p w:rsidR="003835CD" w:rsidRPr="006804C0" w:rsidRDefault="003835CD" w:rsidP="00FF1D6C">
      <w:pPr>
        <w:spacing w:line="360" w:lineRule="auto"/>
        <w:ind w:firstLine="567"/>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Навчальна практика «</w:t>
      </w:r>
      <w:r w:rsidR="009D7EBD">
        <w:rPr>
          <w:rFonts w:ascii="Times New Roman" w:hAnsi="Times New Roman" w:cs="Times New Roman"/>
          <w:sz w:val="28"/>
          <w:szCs w:val="28"/>
          <w:lang w:val="uk-UA"/>
        </w:rPr>
        <w:t>Фізіологія і психологія праці</w:t>
      </w:r>
      <w:r w:rsidRPr="006804C0">
        <w:rPr>
          <w:rFonts w:ascii="Times New Roman" w:hAnsi="Times New Roman" w:cs="Times New Roman"/>
          <w:sz w:val="28"/>
          <w:szCs w:val="28"/>
          <w:lang w:val="uk-UA"/>
        </w:rPr>
        <w:t>» прово</w:t>
      </w:r>
      <w:r w:rsidR="009D7EBD">
        <w:rPr>
          <w:rFonts w:ascii="Times New Roman" w:hAnsi="Times New Roman" w:cs="Times New Roman"/>
          <w:sz w:val="28"/>
          <w:szCs w:val="28"/>
          <w:lang w:val="uk-UA"/>
        </w:rPr>
        <w:t xml:space="preserve">диться на </w:t>
      </w:r>
      <w:r w:rsidR="00FF1D6C">
        <w:rPr>
          <w:rFonts w:ascii="Times New Roman" w:hAnsi="Times New Roman" w:cs="Times New Roman"/>
          <w:sz w:val="28"/>
          <w:szCs w:val="28"/>
          <w:lang w:val="uk-UA"/>
        </w:rPr>
        <w:t>другому</w:t>
      </w:r>
      <w:r w:rsidR="009D7EBD">
        <w:rPr>
          <w:rFonts w:ascii="Times New Roman" w:hAnsi="Times New Roman" w:cs="Times New Roman"/>
          <w:sz w:val="28"/>
          <w:szCs w:val="28"/>
          <w:lang w:val="uk-UA"/>
        </w:rPr>
        <w:t xml:space="preserve"> курсі денної</w:t>
      </w:r>
      <w:r w:rsidRPr="006804C0">
        <w:rPr>
          <w:rFonts w:ascii="Times New Roman" w:hAnsi="Times New Roman" w:cs="Times New Roman"/>
          <w:sz w:val="28"/>
          <w:szCs w:val="28"/>
          <w:lang w:val="uk-UA"/>
        </w:rPr>
        <w:t xml:space="preserve"> </w:t>
      </w:r>
      <w:r w:rsidR="009D7EBD">
        <w:rPr>
          <w:rFonts w:ascii="Times New Roman" w:hAnsi="Times New Roman" w:cs="Times New Roman"/>
          <w:sz w:val="28"/>
          <w:szCs w:val="28"/>
          <w:lang w:val="uk-UA"/>
        </w:rPr>
        <w:t>форми навчання економічного</w:t>
      </w:r>
      <w:r w:rsidRPr="006804C0">
        <w:rPr>
          <w:rFonts w:ascii="Times New Roman" w:hAnsi="Times New Roman" w:cs="Times New Roman"/>
          <w:sz w:val="28"/>
          <w:szCs w:val="28"/>
          <w:lang w:val="uk-UA"/>
        </w:rPr>
        <w:t xml:space="preserve"> факультету.</w:t>
      </w:r>
    </w:p>
    <w:p w:rsidR="003835CD" w:rsidRPr="00C35E0D" w:rsidRDefault="003835CD" w:rsidP="00FF1D6C">
      <w:pPr>
        <w:spacing w:line="360" w:lineRule="auto"/>
        <w:ind w:firstLine="567"/>
        <w:contextualSpacing/>
        <w:jc w:val="both"/>
        <w:rPr>
          <w:rFonts w:ascii="Times New Roman" w:hAnsi="Times New Roman" w:cs="Times New Roman"/>
          <w:sz w:val="28"/>
          <w:szCs w:val="28"/>
          <w:lang w:val="uk-UA"/>
        </w:rPr>
      </w:pPr>
      <w:r w:rsidRPr="00C35E0D">
        <w:rPr>
          <w:rFonts w:ascii="Times New Roman" w:hAnsi="Times New Roman" w:cs="Times New Roman"/>
          <w:sz w:val="28"/>
          <w:szCs w:val="28"/>
          <w:lang w:val="uk-UA"/>
        </w:rPr>
        <w:t xml:space="preserve">Навчальна практика </w:t>
      </w:r>
      <w:r w:rsidR="009D7EBD" w:rsidRPr="00C35E0D">
        <w:rPr>
          <w:rFonts w:ascii="Times New Roman" w:hAnsi="Times New Roman" w:cs="Times New Roman"/>
          <w:sz w:val="28"/>
          <w:szCs w:val="28"/>
          <w:lang w:val="uk-UA"/>
        </w:rPr>
        <w:t xml:space="preserve">«Фізіологія і психологія праці» </w:t>
      </w:r>
      <w:r w:rsidRPr="00C35E0D">
        <w:rPr>
          <w:rFonts w:ascii="Times New Roman" w:hAnsi="Times New Roman" w:cs="Times New Roman"/>
          <w:sz w:val="28"/>
          <w:szCs w:val="28"/>
          <w:lang w:val="uk-UA"/>
        </w:rPr>
        <w:t xml:space="preserve">є практикою професійного спрямування, а саме – основою </w:t>
      </w:r>
      <w:r w:rsidR="009D7EBD" w:rsidRPr="00C35E0D">
        <w:rPr>
          <w:rFonts w:ascii="Times New Roman" w:hAnsi="Times New Roman" w:cs="Times New Roman"/>
          <w:sz w:val="28"/>
          <w:szCs w:val="28"/>
          <w:lang w:val="uk-UA"/>
        </w:rPr>
        <w:t>для формування у студентів навичок організації трудової діяльності з урахуванням людського фактора</w:t>
      </w:r>
      <w:r w:rsidRPr="00C35E0D">
        <w:rPr>
          <w:rFonts w:ascii="Times New Roman" w:hAnsi="Times New Roman" w:cs="Times New Roman"/>
          <w:sz w:val="28"/>
          <w:szCs w:val="28"/>
          <w:lang w:val="uk-UA"/>
        </w:rPr>
        <w:t>.</w:t>
      </w:r>
    </w:p>
    <w:p w:rsidR="003835CD" w:rsidRPr="00C35E0D" w:rsidRDefault="003835CD" w:rsidP="00FF1D6C">
      <w:pPr>
        <w:spacing w:line="360" w:lineRule="auto"/>
        <w:ind w:firstLine="567"/>
        <w:contextualSpacing/>
        <w:jc w:val="both"/>
        <w:rPr>
          <w:rFonts w:ascii="Times New Roman" w:hAnsi="Times New Roman" w:cs="Times New Roman"/>
          <w:sz w:val="28"/>
          <w:szCs w:val="28"/>
          <w:lang w:val="uk-UA"/>
        </w:rPr>
      </w:pPr>
      <w:r w:rsidRPr="00C35E0D">
        <w:rPr>
          <w:rFonts w:ascii="Times New Roman" w:hAnsi="Times New Roman" w:cs="Times New Roman"/>
          <w:sz w:val="28"/>
          <w:szCs w:val="28"/>
          <w:lang w:val="uk-UA"/>
        </w:rPr>
        <w:t xml:space="preserve">Навчальна практика </w:t>
      </w:r>
      <w:r w:rsidR="009D7EBD" w:rsidRPr="00C35E0D">
        <w:rPr>
          <w:rFonts w:ascii="Times New Roman" w:hAnsi="Times New Roman" w:cs="Times New Roman"/>
          <w:sz w:val="28"/>
          <w:szCs w:val="28"/>
          <w:lang w:val="uk-UA"/>
        </w:rPr>
        <w:t>дозволить не лише зрозуміти природу та вияв фізіологічного і психічного в процесі праці</w:t>
      </w:r>
      <w:r w:rsidR="00C35E0D" w:rsidRPr="00C35E0D">
        <w:rPr>
          <w:rFonts w:ascii="Times New Roman" w:hAnsi="Times New Roman" w:cs="Times New Roman"/>
          <w:sz w:val="28"/>
          <w:szCs w:val="28"/>
          <w:lang w:val="uk-UA"/>
        </w:rPr>
        <w:t>, дослідити окремі фізіологічні та психічні явища та феномени, але й виявити закономірності і механізми виникнення, протікання і прояви фізіологічних, психічних, соціально психологічних явищ в трудовій діяльності, психологічні основи та закономірності процесів трудової діяльності, зрозуміти вплив умов праці на трудову діяльність людини.</w:t>
      </w:r>
      <w:r w:rsidR="00C35E0D">
        <w:rPr>
          <w:rFonts w:ascii="Times New Roman" w:hAnsi="Times New Roman" w:cs="Times New Roman"/>
          <w:sz w:val="28"/>
          <w:szCs w:val="28"/>
          <w:lang w:val="uk-UA"/>
        </w:rPr>
        <w:t xml:space="preserve"> Практика корисна і для самопізнання студентів, здійснення світоглядних пошуків та остаточної професійної реалізації.</w:t>
      </w:r>
    </w:p>
    <w:p w:rsidR="003835CD" w:rsidRPr="006804C0" w:rsidRDefault="003835CD" w:rsidP="00FF1D6C">
      <w:pPr>
        <w:spacing w:line="360" w:lineRule="auto"/>
        <w:ind w:firstLine="54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Навчальна практика проводиться серед студентів </w:t>
      </w:r>
      <w:r w:rsidR="00FF1D6C">
        <w:rPr>
          <w:rFonts w:ascii="Times New Roman" w:hAnsi="Times New Roman" w:cs="Times New Roman"/>
          <w:sz w:val="28"/>
          <w:szCs w:val="28"/>
          <w:lang w:val="uk-UA"/>
        </w:rPr>
        <w:t>другого</w:t>
      </w:r>
      <w:r w:rsidRPr="006804C0">
        <w:rPr>
          <w:rFonts w:ascii="Times New Roman" w:hAnsi="Times New Roman" w:cs="Times New Roman"/>
          <w:sz w:val="28"/>
          <w:szCs w:val="28"/>
          <w:lang w:val="uk-UA"/>
        </w:rPr>
        <w:t xml:space="preserve"> курсу з відривом від навчання протягом двох тижнів.</w:t>
      </w:r>
    </w:p>
    <w:p w:rsidR="00FF1D6C" w:rsidRDefault="00FF1D6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835CD" w:rsidRPr="006804C0" w:rsidRDefault="003835CD" w:rsidP="00FF1D6C">
      <w:pPr>
        <w:spacing w:line="480" w:lineRule="auto"/>
        <w:ind w:firstLine="680"/>
        <w:contextualSpacing/>
        <w:jc w:val="center"/>
        <w:rPr>
          <w:rFonts w:ascii="Times New Roman" w:hAnsi="Times New Roman" w:cs="Times New Roman"/>
          <w:b/>
          <w:sz w:val="28"/>
          <w:szCs w:val="28"/>
          <w:lang w:val="uk-UA"/>
        </w:rPr>
      </w:pPr>
      <w:r w:rsidRPr="006804C0">
        <w:rPr>
          <w:rFonts w:ascii="Times New Roman" w:hAnsi="Times New Roman" w:cs="Times New Roman"/>
          <w:b/>
          <w:sz w:val="28"/>
          <w:szCs w:val="28"/>
          <w:lang w:val="uk-UA"/>
        </w:rPr>
        <w:lastRenderedPageBreak/>
        <w:t xml:space="preserve">БАЗИ </w:t>
      </w:r>
      <w:r w:rsidR="00C35E0D">
        <w:rPr>
          <w:rFonts w:ascii="Times New Roman" w:hAnsi="Times New Roman" w:cs="Times New Roman"/>
          <w:b/>
          <w:sz w:val="28"/>
          <w:szCs w:val="28"/>
          <w:lang w:val="uk-UA"/>
        </w:rPr>
        <w:t>НАВЧАЛЬНОЇ</w:t>
      </w:r>
      <w:r w:rsidRPr="006804C0">
        <w:rPr>
          <w:rFonts w:ascii="Times New Roman" w:hAnsi="Times New Roman" w:cs="Times New Roman"/>
          <w:b/>
          <w:sz w:val="28"/>
          <w:szCs w:val="28"/>
          <w:lang w:val="uk-UA"/>
        </w:rPr>
        <w:t xml:space="preserve"> ПРАКТИКИ</w:t>
      </w:r>
    </w:p>
    <w:p w:rsidR="003835CD" w:rsidRPr="006804C0" w:rsidRDefault="003835CD" w:rsidP="00FF1D6C">
      <w:pPr>
        <w:pStyle w:val="a5"/>
        <w:spacing w:line="360" w:lineRule="auto"/>
        <w:ind w:left="0" w:right="141" w:firstLine="567"/>
        <w:contextualSpacing/>
        <w:jc w:val="both"/>
        <w:rPr>
          <w:lang w:val="uk-UA"/>
        </w:rPr>
      </w:pPr>
      <w:r w:rsidRPr="006804C0">
        <w:rPr>
          <w:lang w:val="uk-UA"/>
        </w:rPr>
        <w:t xml:space="preserve">Навчальна практика </w:t>
      </w:r>
      <w:r w:rsidR="00C35E0D" w:rsidRPr="00C35E0D">
        <w:rPr>
          <w:lang w:val="uk-UA"/>
        </w:rPr>
        <w:t xml:space="preserve">«Фізіологія і психологія праці» </w:t>
      </w:r>
      <w:r w:rsidRPr="006804C0">
        <w:rPr>
          <w:lang w:val="uk-UA"/>
        </w:rPr>
        <w:t>здобувачів вищої освіти проводиться на базах практики, що забезпечують виконання програми практики, або в структурних підрозділах Кам’янець-Подільського національного університету імені Івана Огієнка.</w:t>
      </w:r>
    </w:p>
    <w:p w:rsidR="003835CD" w:rsidRPr="006804C0" w:rsidRDefault="003835CD" w:rsidP="00FF1D6C">
      <w:pPr>
        <w:spacing w:line="480" w:lineRule="auto"/>
        <w:ind w:firstLine="680"/>
        <w:contextualSpacing/>
        <w:jc w:val="center"/>
        <w:rPr>
          <w:rFonts w:ascii="Times New Roman" w:hAnsi="Times New Roman" w:cs="Times New Roman"/>
          <w:b/>
          <w:sz w:val="28"/>
          <w:szCs w:val="28"/>
          <w:lang w:val="uk-UA"/>
        </w:rPr>
      </w:pPr>
    </w:p>
    <w:p w:rsidR="003835CD" w:rsidRPr="006804C0" w:rsidRDefault="003835CD" w:rsidP="00FF1D6C">
      <w:pPr>
        <w:spacing w:line="480" w:lineRule="auto"/>
        <w:ind w:firstLine="680"/>
        <w:contextualSpacing/>
        <w:jc w:val="center"/>
        <w:rPr>
          <w:rFonts w:ascii="Times New Roman" w:hAnsi="Times New Roman" w:cs="Times New Roman"/>
          <w:b/>
          <w:sz w:val="28"/>
          <w:szCs w:val="28"/>
          <w:lang w:val="uk-UA"/>
        </w:rPr>
      </w:pPr>
      <w:r w:rsidRPr="006804C0">
        <w:rPr>
          <w:rFonts w:ascii="Times New Roman" w:hAnsi="Times New Roman" w:cs="Times New Roman"/>
          <w:b/>
          <w:sz w:val="28"/>
          <w:szCs w:val="28"/>
          <w:lang w:val="uk-UA"/>
        </w:rPr>
        <w:t xml:space="preserve">МЕТА І ЗАВДАННЯ </w:t>
      </w:r>
      <w:r w:rsidR="00562C5B">
        <w:rPr>
          <w:rFonts w:ascii="Times New Roman" w:hAnsi="Times New Roman" w:cs="Times New Roman"/>
          <w:b/>
          <w:sz w:val="28"/>
          <w:szCs w:val="28"/>
          <w:lang w:val="uk-UA"/>
        </w:rPr>
        <w:t xml:space="preserve">НАВЧАЛЬНОЇ </w:t>
      </w:r>
      <w:r w:rsidRPr="006804C0">
        <w:rPr>
          <w:rFonts w:ascii="Times New Roman" w:hAnsi="Times New Roman" w:cs="Times New Roman"/>
          <w:b/>
          <w:sz w:val="28"/>
          <w:szCs w:val="28"/>
          <w:lang w:val="uk-UA"/>
        </w:rPr>
        <w:t>ПРАКТИТКИ</w:t>
      </w:r>
    </w:p>
    <w:p w:rsidR="003835CD" w:rsidRPr="006804C0" w:rsidRDefault="003835CD" w:rsidP="00FF1D6C">
      <w:pPr>
        <w:spacing w:line="360" w:lineRule="auto"/>
        <w:ind w:firstLine="539"/>
        <w:contextualSpacing/>
        <w:jc w:val="both"/>
        <w:rPr>
          <w:rFonts w:ascii="Times New Roman" w:hAnsi="Times New Roman" w:cs="Times New Roman"/>
          <w:sz w:val="28"/>
          <w:szCs w:val="28"/>
          <w:lang w:val="uk-UA"/>
        </w:rPr>
      </w:pPr>
      <w:r w:rsidRPr="006804C0">
        <w:rPr>
          <w:rFonts w:ascii="Times New Roman" w:hAnsi="Times New Roman" w:cs="Times New Roman"/>
          <w:b/>
          <w:sz w:val="28"/>
          <w:szCs w:val="28"/>
          <w:lang w:val="uk-UA"/>
        </w:rPr>
        <w:t>Мета навчальної</w:t>
      </w:r>
      <w:r w:rsidRPr="006804C0">
        <w:rPr>
          <w:rFonts w:ascii="Times New Roman" w:hAnsi="Times New Roman" w:cs="Times New Roman"/>
          <w:b/>
          <w:i/>
          <w:sz w:val="28"/>
          <w:szCs w:val="28"/>
          <w:lang w:val="uk-UA"/>
        </w:rPr>
        <w:t xml:space="preserve"> </w:t>
      </w:r>
      <w:r w:rsidRPr="006804C0">
        <w:rPr>
          <w:rFonts w:ascii="Times New Roman" w:hAnsi="Times New Roman" w:cs="Times New Roman"/>
          <w:b/>
          <w:sz w:val="28"/>
          <w:szCs w:val="28"/>
          <w:lang w:val="uk-UA"/>
        </w:rPr>
        <w:t>практики</w:t>
      </w:r>
      <w:r w:rsidRPr="006804C0">
        <w:rPr>
          <w:rFonts w:ascii="Times New Roman" w:hAnsi="Times New Roman" w:cs="Times New Roman"/>
          <w:sz w:val="28"/>
          <w:szCs w:val="28"/>
          <w:lang w:val="uk-UA"/>
        </w:rPr>
        <w:t xml:space="preserve"> – оволодіння студентами </w:t>
      </w:r>
      <w:r w:rsidR="00562C5B">
        <w:rPr>
          <w:rFonts w:ascii="Times New Roman" w:hAnsi="Times New Roman" w:cs="Times New Roman"/>
          <w:sz w:val="28"/>
          <w:szCs w:val="28"/>
          <w:lang w:val="uk-UA"/>
        </w:rPr>
        <w:t>практичних знань про функціонування людського організму і активізації психічних функцій в процесі праці, соціально-психологічних і мотиваційних механізмів ефективної праці, психофізіологічних основ наукової організації праці, раціоналізації трудових дій та робочих місць, оволодінні психофізіологічними методами оцінки змін функціонального стану працюючої людини, формувати у студентів навички організації трудової діяльності з урахуванням людського фактора.</w:t>
      </w:r>
    </w:p>
    <w:p w:rsidR="003835CD" w:rsidRPr="006804C0" w:rsidRDefault="003835CD" w:rsidP="00FF1D6C">
      <w:pPr>
        <w:spacing w:line="360" w:lineRule="auto"/>
        <w:ind w:firstLine="54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Під час навчальної практики студенти ознайомлюються з кваліфікаційними вимогами до фахівців за вибраною спеціальністю, основними видами, завданнями та змістом діяльності.</w:t>
      </w:r>
    </w:p>
    <w:p w:rsidR="003835CD" w:rsidRDefault="003835CD" w:rsidP="00FF1D6C">
      <w:pPr>
        <w:spacing w:line="360" w:lineRule="auto"/>
        <w:ind w:firstLine="54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Відповідно до мети визначено такі</w:t>
      </w:r>
      <w:r w:rsidRPr="006804C0">
        <w:rPr>
          <w:rFonts w:ascii="Times New Roman" w:hAnsi="Times New Roman" w:cs="Times New Roman"/>
          <w:i/>
          <w:sz w:val="28"/>
          <w:szCs w:val="28"/>
          <w:lang w:val="uk-UA"/>
        </w:rPr>
        <w:t xml:space="preserve"> </w:t>
      </w:r>
      <w:r w:rsidRPr="006804C0">
        <w:rPr>
          <w:rFonts w:ascii="Times New Roman" w:hAnsi="Times New Roman" w:cs="Times New Roman"/>
          <w:b/>
          <w:sz w:val="28"/>
          <w:szCs w:val="28"/>
          <w:lang w:val="uk-UA"/>
        </w:rPr>
        <w:t>завдання</w:t>
      </w:r>
      <w:r w:rsidRPr="006804C0">
        <w:rPr>
          <w:rFonts w:ascii="Times New Roman" w:hAnsi="Times New Roman" w:cs="Times New Roman"/>
          <w:b/>
          <w:i/>
          <w:sz w:val="28"/>
          <w:szCs w:val="28"/>
          <w:lang w:val="uk-UA"/>
        </w:rPr>
        <w:t xml:space="preserve"> </w:t>
      </w:r>
      <w:r w:rsidRPr="006804C0">
        <w:rPr>
          <w:rFonts w:ascii="Times New Roman" w:hAnsi="Times New Roman" w:cs="Times New Roman"/>
          <w:b/>
          <w:sz w:val="28"/>
          <w:szCs w:val="28"/>
          <w:lang w:val="uk-UA"/>
        </w:rPr>
        <w:t>практики</w:t>
      </w:r>
      <w:r w:rsidRPr="006804C0">
        <w:rPr>
          <w:rFonts w:ascii="Times New Roman" w:hAnsi="Times New Roman" w:cs="Times New Roman"/>
          <w:sz w:val="28"/>
          <w:szCs w:val="28"/>
          <w:lang w:val="uk-UA"/>
        </w:rPr>
        <w:t xml:space="preserve">: </w:t>
      </w:r>
    </w:p>
    <w:p w:rsidR="008C688A" w:rsidRDefault="008C688A" w:rsidP="00FF1D6C">
      <w:pPr>
        <w:pStyle w:val="a4"/>
        <w:numPr>
          <w:ilvl w:val="0"/>
          <w:numId w:val="11"/>
        </w:numPr>
        <w:spacing w:line="360" w:lineRule="auto"/>
        <w:ind w:left="0" w:firstLine="567"/>
        <w:jc w:val="both"/>
        <w:rPr>
          <w:sz w:val="28"/>
          <w:szCs w:val="28"/>
          <w:lang w:val="uk-UA"/>
        </w:rPr>
      </w:pPr>
      <w:r>
        <w:rPr>
          <w:sz w:val="28"/>
          <w:szCs w:val="28"/>
          <w:lang w:val="uk-UA"/>
        </w:rPr>
        <w:t>застосовувати набуті знання для експертизи рівня розвитку особистості як суб’єкта праці;</w:t>
      </w:r>
    </w:p>
    <w:p w:rsidR="008C688A" w:rsidRDefault="008C688A" w:rsidP="00FF1D6C">
      <w:pPr>
        <w:pStyle w:val="a4"/>
        <w:numPr>
          <w:ilvl w:val="0"/>
          <w:numId w:val="11"/>
        </w:numPr>
        <w:spacing w:line="360" w:lineRule="auto"/>
        <w:ind w:left="0" w:firstLine="567"/>
        <w:jc w:val="both"/>
        <w:rPr>
          <w:sz w:val="28"/>
          <w:szCs w:val="28"/>
          <w:lang w:val="uk-UA"/>
        </w:rPr>
      </w:pPr>
      <w:r>
        <w:rPr>
          <w:sz w:val="28"/>
          <w:szCs w:val="28"/>
          <w:lang w:val="uk-UA"/>
        </w:rPr>
        <w:t>демонструвати навички аналізу ситуації та здійснювати комунікації у різних сферах діяльності;</w:t>
      </w:r>
    </w:p>
    <w:p w:rsidR="008C688A" w:rsidRDefault="00887BE8" w:rsidP="00FF1D6C">
      <w:pPr>
        <w:pStyle w:val="a4"/>
        <w:numPr>
          <w:ilvl w:val="0"/>
          <w:numId w:val="11"/>
        </w:numPr>
        <w:spacing w:line="360" w:lineRule="auto"/>
        <w:ind w:left="0" w:firstLine="567"/>
        <w:jc w:val="both"/>
        <w:rPr>
          <w:sz w:val="28"/>
          <w:szCs w:val="28"/>
          <w:lang w:val="uk-UA"/>
        </w:rPr>
      </w:pPr>
      <w:r>
        <w:rPr>
          <w:sz w:val="28"/>
          <w:szCs w:val="28"/>
          <w:lang w:val="uk-UA"/>
        </w:rPr>
        <w:t>оцінювати функціональний стан працівників;</w:t>
      </w:r>
    </w:p>
    <w:p w:rsidR="00887BE8" w:rsidRDefault="00887BE8" w:rsidP="00FF1D6C">
      <w:pPr>
        <w:pStyle w:val="a4"/>
        <w:numPr>
          <w:ilvl w:val="0"/>
          <w:numId w:val="11"/>
        </w:numPr>
        <w:spacing w:line="360" w:lineRule="auto"/>
        <w:ind w:left="0" w:firstLine="567"/>
        <w:jc w:val="both"/>
        <w:rPr>
          <w:sz w:val="28"/>
          <w:szCs w:val="28"/>
          <w:lang w:val="uk-UA"/>
        </w:rPr>
      </w:pPr>
      <w:r>
        <w:rPr>
          <w:sz w:val="28"/>
          <w:szCs w:val="28"/>
          <w:lang w:val="uk-UA"/>
        </w:rPr>
        <w:t>розробляти заходи щодо підтримання високої працездатності і профілактики перевтоми працівників;</w:t>
      </w:r>
    </w:p>
    <w:p w:rsidR="00887BE8" w:rsidRDefault="00887BE8" w:rsidP="00FF1D6C">
      <w:pPr>
        <w:pStyle w:val="a4"/>
        <w:numPr>
          <w:ilvl w:val="0"/>
          <w:numId w:val="11"/>
        </w:numPr>
        <w:spacing w:line="360" w:lineRule="auto"/>
        <w:ind w:left="0" w:firstLine="567"/>
        <w:jc w:val="both"/>
        <w:rPr>
          <w:sz w:val="28"/>
          <w:szCs w:val="28"/>
          <w:lang w:val="uk-UA"/>
        </w:rPr>
      </w:pPr>
      <w:r>
        <w:rPr>
          <w:sz w:val="28"/>
          <w:szCs w:val="28"/>
          <w:lang w:val="uk-UA"/>
        </w:rPr>
        <w:lastRenderedPageBreak/>
        <w:t>раціонально розміщувати кадри з урахуванням індивідуальних властивостей працівників для найбільш повного використання їх трудового потенціалу і збільшення ефективності праці;</w:t>
      </w:r>
    </w:p>
    <w:p w:rsidR="008C688A" w:rsidRPr="008C688A" w:rsidRDefault="008C688A" w:rsidP="00FF1D6C">
      <w:pPr>
        <w:pStyle w:val="a4"/>
        <w:numPr>
          <w:ilvl w:val="0"/>
          <w:numId w:val="11"/>
        </w:numPr>
        <w:spacing w:line="360" w:lineRule="auto"/>
        <w:ind w:left="0" w:firstLine="567"/>
        <w:jc w:val="both"/>
        <w:rPr>
          <w:sz w:val="28"/>
          <w:szCs w:val="28"/>
          <w:lang w:val="uk-UA"/>
        </w:rPr>
      </w:pPr>
      <w:r>
        <w:rPr>
          <w:sz w:val="28"/>
          <w:szCs w:val="28"/>
          <w:lang w:val="uk-UA"/>
        </w:rPr>
        <w:t>засосовувати методи психологіх та фізіології праці для забезпечення ефективності діяльності підприємства, організації чи установи.</w:t>
      </w:r>
    </w:p>
    <w:p w:rsidR="003835CD" w:rsidRPr="006804C0" w:rsidRDefault="003835CD" w:rsidP="00FF1D6C">
      <w:pPr>
        <w:shd w:val="clear" w:color="auto" w:fill="FFFFFF"/>
        <w:spacing w:line="360" w:lineRule="auto"/>
        <w:ind w:firstLine="709"/>
        <w:contextualSpacing/>
        <w:jc w:val="both"/>
        <w:rPr>
          <w:rFonts w:ascii="Times New Roman" w:hAnsi="Times New Roman" w:cs="Times New Roman"/>
          <w:color w:val="000000"/>
          <w:sz w:val="28"/>
          <w:szCs w:val="28"/>
          <w:lang w:val="uk-UA"/>
        </w:rPr>
      </w:pPr>
      <w:r w:rsidRPr="006804C0">
        <w:rPr>
          <w:rFonts w:ascii="Times New Roman" w:hAnsi="Times New Roman" w:cs="Times New Roman"/>
          <w:color w:val="000000"/>
          <w:sz w:val="28"/>
          <w:szCs w:val="28"/>
          <w:lang w:val="uk-UA"/>
        </w:rPr>
        <w:t>Загальну організацію та контроль за проведенням навчальної  практики здійснює керівник практики від ВНЗ. Виконання програми практики здійснюється відповідно до складеного студентом, та затвердженого керівником практики від університету, індивідуальним планом практики, який включає етапність та термін виконання завдань практики.</w:t>
      </w:r>
    </w:p>
    <w:p w:rsidR="003835CD" w:rsidRPr="006804C0" w:rsidRDefault="003835CD" w:rsidP="00FF1D6C">
      <w:pPr>
        <w:shd w:val="clear" w:color="auto" w:fill="FFFFFF"/>
        <w:spacing w:line="360" w:lineRule="auto"/>
        <w:ind w:firstLine="709"/>
        <w:contextualSpacing/>
        <w:jc w:val="both"/>
        <w:rPr>
          <w:rFonts w:ascii="Times New Roman" w:hAnsi="Times New Roman" w:cs="Times New Roman"/>
          <w:color w:val="000000"/>
          <w:sz w:val="28"/>
          <w:szCs w:val="28"/>
          <w:lang w:val="uk-UA"/>
        </w:rPr>
      </w:pPr>
      <w:r w:rsidRPr="006804C0">
        <w:rPr>
          <w:rFonts w:ascii="Times New Roman" w:hAnsi="Times New Roman" w:cs="Times New Roman"/>
          <w:color w:val="000000"/>
          <w:sz w:val="28"/>
          <w:szCs w:val="28"/>
          <w:lang w:val="uk-UA"/>
        </w:rPr>
        <w:t>Індивідуальний план заноситься в щоденник практики студентом і хід його виконання контролюється керівником від вищого навчального закладу.</w:t>
      </w:r>
    </w:p>
    <w:p w:rsidR="003835CD" w:rsidRPr="006804C0" w:rsidRDefault="003835CD" w:rsidP="00FF1D6C">
      <w:pPr>
        <w:shd w:val="clear" w:color="auto" w:fill="FFFFFF"/>
        <w:spacing w:line="360" w:lineRule="auto"/>
        <w:ind w:firstLine="709"/>
        <w:contextualSpacing/>
        <w:jc w:val="both"/>
        <w:rPr>
          <w:rFonts w:ascii="Times New Roman" w:hAnsi="Times New Roman" w:cs="Times New Roman"/>
          <w:color w:val="000000"/>
          <w:sz w:val="28"/>
          <w:szCs w:val="28"/>
          <w:lang w:val="uk-UA"/>
        </w:rPr>
      </w:pPr>
      <w:r w:rsidRPr="006804C0">
        <w:rPr>
          <w:rFonts w:ascii="Times New Roman" w:hAnsi="Times New Roman" w:cs="Times New Roman"/>
          <w:color w:val="000000"/>
          <w:sz w:val="28"/>
          <w:szCs w:val="28"/>
          <w:lang w:val="uk-UA"/>
        </w:rPr>
        <w:t>Контроль за якістю проходження студентом навчальної практики  проводиться керівником від ВНЗ на загальновідомих принципах навчання в університеті згідно з усією програмою практики, що передбачає періодичну перевірку щоденника щодо виконання студентом програми практики.</w:t>
      </w:r>
    </w:p>
    <w:p w:rsidR="00FF1D6C" w:rsidRDefault="00FF1D6C" w:rsidP="00FF1D6C">
      <w:pPr>
        <w:widowControl w:val="0"/>
        <w:shd w:val="clear" w:color="auto" w:fill="FFFFFF"/>
        <w:autoSpaceDE w:val="0"/>
        <w:autoSpaceDN w:val="0"/>
        <w:adjustRightInd w:val="0"/>
        <w:spacing w:before="5" w:line="360" w:lineRule="auto"/>
        <w:ind w:firstLine="567"/>
        <w:contextualSpacing/>
        <w:jc w:val="center"/>
        <w:rPr>
          <w:rFonts w:ascii="Times New Roman" w:hAnsi="Times New Roman" w:cs="Times New Roman"/>
          <w:b/>
          <w:sz w:val="28"/>
          <w:szCs w:val="28"/>
          <w:lang w:val="uk-UA"/>
        </w:rPr>
      </w:pPr>
    </w:p>
    <w:p w:rsidR="003835CD" w:rsidRPr="006804C0" w:rsidRDefault="003835CD" w:rsidP="00FF1D6C">
      <w:pPr>
        <w:widowControl w:val="0"/>
        <w:shd w:val="clear" w:color="auto" w:fill="FFFFFF"/>
        <w:autoSpaceDE w:val="0"/>
        <w:autoSpaceDN w:val="0"/>
        <w:adjustRightInd w:val="0"/>
        <w:spacing w:before="5" w:line="360" w:lineRule="auto"/>
        <w:ind w:firstLine="567"/>
        <w:contextualSpacing/>
        <w:jc w:val="center"/>
        <w:rPr>
          <w:rFonts w:ascii="Times New Roman" w:hAnsi="Times New Roman" w:cs="Times New Roman"/>
          <w:b/>
          <w:sz w:val="28"/>
          <w:szCs w:val="28"/>
          <w:lang w:val="uk-UA"/>
        </w:rPr>
      </w:pPr>
      <w:r w:rsidRPr="006804C0">
        <w:rPr>
          <w:rFonts w:ascii="Times New Roman" w:hAnsi="Times New Roman" w:cs="Times New Roman"/>
          <w:b/>
          <w:sz w:val="28"/>
          <w:szCs w:val="28"/>
          <w:lang w:val="uk-UA"/>
        </w:rPr>
        <w:t>КЛЮЧОВІ КОМПОНЕНТИ ФАХОВИХ КОМПЕТЕНТНОСТЕЙ</w:t>
      </w:r>
    </w:p>
    <w:p w:rsidR="003835CD" w:rsidRPr="006804C0" w:rsidRDefault="003835CD" w:rsidP="00FF1D6C">
      <w:pPr>
        <w:spacing w:line="360" w:lineRule="auto"/>
        <w:ind w:right="-1" w:firstLine="567"/>
        <w:contextualSpacing/>
        <w:jc w:val="both"/>
        <w:rPr>
          <w:rFonts w:ascii="Times New Roman" w:hAnsi="Times New Roman" w:cs="Times New Roman"/>
          <w:b/>
          <w:sz w:val="28"/>
          <w:lang w:val="uk-UA"/>
        </w:rPr>
      </w:pPr>
      <w:r w:rsidRPr="006804C0">
        <w:rPr>
          <w:rFonts w:ascii="Times New Roman" w:hAnsi="Times New Roman" w:cs="Times New Roman"/>
          <w:sz w:val="28"/>
          <w:lang w:val="uk-UA"/>
        </w:rPr>
        <w:t xml:space="preserve">Проходження практики </w:t>
      </w:r>
      <w:r w:rsidR="00562C5B" w:rsidRPr="00C35E0D">
        <w:rPr>
          <w:rFonts w:ascii="Times New Roman" w:hAnsi="Times New Roman" w:cs="Times New Roman"/>
          <w:sz w:val="28"/>
          <w:szCs w:val="28"/>
          <w:lang w:val="uk-UA"/>
        </w:rPr>
        <w:t xml:space="preserve">«Фізіологія і психологія праці» </w:t>
      </w:r>
      <w:r w:rsidRPr="006804C0">
        <w:rPr>
          <w:rFonts w:ascii="Times New Roman" w:hAnsi="Times New Roman" w:cs="Times New Roman"/>
          <w:sz w:val="28"/>
          <w:lang w:val="uk-UA"/>
        </w:rPr>
        <w:t xml:space="preserve">забезпечує формування у здобувачів вищої освіти ОКР «Бакалавр» спеціальності 073 «Менеджмент» наступних </w:t>
      </w:r>
      <w:r w:rsidRPr="006804C0">
        <w:rPr>
          <w:rFonts w:ascii="Times New Roman" w:hAnsi="Times New Roman" w:cs="Times New Roman"/>
          <w:b/>
          <w:sz w:val="28"/>
          <w:lang w:val="uk-UA"/>
        </w:rPr>
        <w:t xml:space="preserve">фахових </w:t>
      </w:r>
      <w:proofErr w:type="spellStart"/>
      <w:r w:rsidRPr="006804C0">
        <w:rPr>
          <w:rFonts w:ascii="Times New Roman" w:hAnsi="Times New Roman" w:cs="Times New Roman"/>
          <w:b/>
          <w:sz w:val="28"/>
          <w:lang w:val="uk-UA"/>
        </w:rPr>
        <w:t>компетентностей</w:t>
      </w:r>
      <w:proofErr w:type="spellEnd"/>
      <w:r w:rsidRPr="006804C0">
        <w:rPr>
          <w:rFonts w:ascii="Times New Roman" w:hAnsi="Times New Roman" w:cs="Times New Roman"/>
          <w:b/>
          <w:sz w:val="28"/>
          <w:lang w:val="uk-UA"/>
        </w:rPr>
        <w:t>:</w:t>
      </w:r>
    </w:p>
    <w:p w:rsidR="003835CD" w:rsidRDefault="00562C5B" w:rsidP="00FF1D6C">
      <w:pPr>
        <w:pStyle w:val="a5"/>
        <w:numPr>
          <w:ilvl w:val="0"/>
          <w:numId w:val="10"/>
        </w:numPr>
        <w:spacing w:line="360" w:lineRule="auto"/>
        <w:ind w:left="0" w:right="-1" w:firstLine="567"/>
        <w:contextualSpacing/>
        <w:jc w:val="both"/>
        <w:rPr>
          <w:lang w:val="uk-UA"/>
        </w:rPr>
      </w:pPr>
      <w:r>
        <w:rPr>
          <w:lang w:val="uk-UA"/>
        </w:rPr>
        <w:t xml:space="preserve">інтегральних: </w:t>
      </w:r>
      <w:r w:rsidR="00DC02A6">
        <w:rPr>
          <w:lang w:val="uk-UA"/>
        </w:rPr>
        <w:t>здатність розв’язувати складні спеціалізовані практичні проблеми, які характеризуються комплексністю та невизначеністю умов, у сфері менеджменту або у процесі навчання, що передбачає застосування теорій і методів соціальних та поведінкових наук;</w:t>
      </w:r>
    </w:p>
    <w:p w:rsidR="00DC02A6" w:rsidRDefault="00DC02A6" w:rsidP="00FF1D6C">
      <w:pPr>
        <w:pStyle w:val="a5"/>
        <w:numPr>
          <w:ilvl w:val="0"/>
          <w:numId w:val="10"/>
        </w:numPr>
        <w:spacing w:line="360" w:lineRule="auto"/>
        <w:ind w:left="0" w:right="-1" w:firstLine="567"/>
        <w:contextualSpacing/>
        <w:jc w:val="both"/>
        <w:rPr>
          <w:lang w:val="uk-UA"/>
        </w:rPr>
      </w:pPr>
      <w:r>
        <w:rPr>
          <w:lang w:val="uk-UA"/>
        </w:rPr>
        <w:t>загальних: здатність до абстрактного мислення, аналізу та синтезу, здатність застосовувати знання у практичних ситуаціях різного характеру, здатність до адаптації та дій в новій ситуації, здатність генерувати нові ідеї;</w:t>
      </w:r>
    </w:p>
    <w:p w:rsidR="00DC02A6" w:rsidRPr="006804C0" w:rsidRDefault="00DC02A6" w:rsidP="00FF1D6C">
      <w:pPr>
        <w:pStyle w:val="a5"/>
        <w:numPr>
          <w:ilvl w:val="0"/>
          <w:numId w:val="10"/>
        </w:numPr>
        <w:spacing w:line="360" w:lineRule="auto"/>
        <w:ind w:left="0" w:right="-1" w:firstLine="567"/>
        <w:contextualSpacing/>
        <w:jc w:val="both"/>
        <w:rPr>
          <w:lang w:val="uk-UA"/>
        </w:rPr>
      </w:pPr>
      <w:r>
        <w:rPr>
          <w:lang w:val="uk-UA"/>
        </w:rPr>
        <w:t xml:space="preserve">фахових: здатність обирати та використовувати сучасний </w:t>
      </w:r>
      <w:r>
        <w:rPr>
          <w:lang w:val="uk-UA"/>
        </w:rPr>
        <w:lastRenderedPageBreak/>
        <w:t xml:space="preserve">інструментарій менеджменту, здатність планувати діяльність організації та управляти часом, здатність працювати в команді та налагоджувати міжособистісну взаємодію при вирішені професійних завдань, здатність мотивувати персонал, </w:t>
      </w:r>
      <w:r w:rsidR="008C688A">
        <w:rPr>
          <w:lang w:val="uk-UA"/>
        </w:rPr>
        <w:t>здатність створювати та організовувати ефективні комунікації в процесі управління, здатність розуміти принципи психології та вміло використовувати їх у професійній діяльності.</w:t>
      </w: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r w:rsidRPr="006804C0">
        <w:rPr>
          <w:rFonts w:ascii="Times New Roman" w:hAnsi="Times New Roman" w:cs="Times New Roman"/>
          <w:b/>
          <w:sz w:val="28"/>
          <w:szCs w:val="28"/>
          <w:lang w:val="uk-UA"/>
        </w:rPr>
        <w:t>ОСНОВНІ ОБОВ’ЯЗКИ СТУДЕНТА-ПРАКТИКАНТА</w:t>
      </w:r>
    </w:p>
    <w:p w:rsidR="003835CD" w:rsidRPr="006804C0" w:rsidRDefault="003835CD" w:rsidP="00FF1D6C">
      <w:pPr>
        <w:pStyle w:val="a5"/>
        <w:numPr>
          <w:ilvl w:val="0"/>
          <w:numId w:val="3"/>
        </w:numPr>
        <w:tabs>
          <w:tab w:val="left" w:pos="993"/>
        </w:tabs>
        <w:spacing w:line="360" w:lineRule="auto"/>
        <w:ind w:left="0" w:right="-1" w:firstLine="567"/>
        <w:contextualSpacing/>
        <w:jc w:val="both"/>
        <w:rPr>
          <w:lang w:val="uk-UA"/>
        </w:rPr>
      </w:pPr>
      <w:r w:rsidRPr="006804C0">
        <w:rPr>
          <w:lang w:val="uk-UA"/>
        </w:rPr>
        <w:t>до початку практики одержати від керівника практичної підготовки по спеціальності направлення, щоденник, повідомлення методичні матеріали (програму, щоденник, методичні рекомендації) та консультації щодо оформлення всіх необхідних документів;</w:t>
      </w:r>
    </w:p>
    <w:p w:rsidR="003835CD" w:rsidRPr="006804C0" w:rsidRDefault="003835CD" w:rsidP="00FF1D6C">
      <w:pPr>
        <w:pStyle w:val="a5"/>
        <w:numPr>
          <w:ilvl w:val="0"/>
          <w:numId w:val="3"/>
        </w:numPr>
        <w:tabs>
          <w:tab w:val="left" w:pos="993"/>
        </w:tabs>
        <w:spacing w:line="360" w:lineRule="auto"/>
        <w:ind w:left="0" w:right="-1" w:firstLine="567"/>
        <w:contextualSpacing/>
        <w:jc w:val="both"/>
        <w:rPr>
          <w:lang w:val="uk-UA"/>
        </w:rPr>
      </w:pPr>
      <w:r w:rsidRPr="006804C0">
        <w:rPr>
          <w:lang w:val="uk-UA"/>
        </w:rPr>
        <w:t>здійснює свою діяльність у відповідності до правил внутрішнього розпорядку, виконує розпорядження адміністрації установи та керівника практики;</w:t>
      </w:r>
    </w:p>
    <w:p w:rsidR="003835CD" w:rsidRPr="006804C0" w:rsidRDefault="003835CD" w:rsidP="00FF1D6C">
      <w:pPr>
        <w:pStyle w:val="a5"/>
        <w:numPr>
          <w:ilvl w:val="0"/>
          <w:numId w:val="3"/>
        </w:numPr>
        <w:tabs>
          <w:tab w:val="left" w:pos="993"/>
        </w:tabs>
        <w:spacing w:line="360" w:lineRule="auto"/>
        <w:ind w:left="0" w:right="-1" w:firstLine="567"/>
        <w:contextualSpacing/>
        <w:jc w:val="both"/>
        <w:rPr>
          <w:lang w:val="uk-UA"/>
        </w:rPr>
      </w:pPr>
      <w:r w:rsidRPr="006804C0">
        <w:rPr>
          <w:lang w:val="uk-UA"/>
        </w:rPr>
        <w:t>у повному обсязі виконувати всі завдання, передбачені програмою практики та вказівками її керівників;</w:t>
      </w:r>
    </w:p>
    <w:p w:rsidR="003835CD" w:rsidRPr="006804C0" w:rsidRDefault="003835CD" w:rsidP="00FF1D6C">
      <w:pPr>
        <w:pStyle w:val="a5"/>
        <w:numPr>
          <w:ilvl w:val="0"/>
          <w:numId w:val="3"/>
        </w:numPr>
        <w:tabs>
          <w:tab w:val="left" w:pos="993"/>
        </w:tabs>
        <w:spacing w:line="360" w:lineRule="auto"/>
        <w:ind w:left="0" w:right="-1" w:firstLine="567"/>
        <w:contextualSpacing/>
        <w:jc w:val="both"/>
        <w:rPr>
          <w:lang w:val="uk-UA"/>
        </w:rPr>
      </w:pPr>
      <w:r w:rsidRPr="006804C0">
        <w:rPr>
          <w:lang w:val="uk-UA"/>
        </w:rPr>
        <w:t>вивчити й суворо дотримуватись правил охорони праці, безпеки життєдіяльності, протипожежної безпеки, виробничої санітарії та правил внутрішнього розпорядку;</w:t>
      </w:r>
    </w:p>
    <w:p w:rsidR="003835CD" w:rsidRPr="006804C0" w:rsidRDefault="003835CD" w:rsidP="00FF1D6C">
      <w:pPr>
        <w:pStyle w:val="a5"/>
        <w:numPr>
          <w:ilvl w:val="0"/>
          <w:numId w:val="3"/>
        </w:numPr>
        <w:tabs>
          <w:tab w:val="left" w:pos="993"/>
        </w:tabs>
        <w:spacing w:line="360" w:lineRule="auto"/>
        <w:ind w:left="0" w:right="-1" w:firstLine="567"/>
        <w:contextualSpacing/>
        <w:jc w:val="both"/>
        <w:rPr>
          <w:lang w:val="uk-UA"/>
        </w:rPr>
      </w:pPr>
      <w:r w:rsidRPr="006804C0">
        <w:rPr>
          <w:lang w:val="uk-UA"/>
        </w:rPr>
        <w:t>нести відповідальність за виконану роботу та її результати, показувати приклад свідомого і сумлінного ставлення до праці;</w:t>
      </w:r>
    </w:p>
    <w:p w:rsidR="003835CD" w:rsidRPr="006804C0" w:rsidRDefault="003835CD" w:rsidP="00FF1D6C">
      <w:pPr>
        <w:pStyle w:val="Default"/>
        <w:numPr>
          <w:ilvl w:val="0"/>
          <w:numId w:val="3"/>
        </w:numPr>
        <w:tabs>
          <w:tab w:val="left" w:pos="993"/>
        </w:tabs>
        <w:spacing w:line="360" w:lineRule="auto"/>
        <w:ind w:left="0" w:firstLine="567"/>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регулярно спілкуватись з керівником практики від кафедри, виконувати його розпорядження та рекомендації; </w:t>
      </w:r>
    </w:p>
    <w:p w:rsidR="003835CD" w:rsidRPr="006804C0" w:rsidRDefault="003835CD" w:rsidP="00FF1D6C">
      <w:pPr>
        <w:pStyle w:val="Default"/>
        <w:numPr>
          <w:ilvl w:val="0"/>
          <w:numId w:val="3"/>
        </w:numPr>
        <w:tabs>
          <w:tab w:val="left" w:pos="993"/>
        </w:tabs>
        <w:spacing w:line="360" w:lineRule="auto"/>
        <w:ind w:left="0" w:firstLine="567"/>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вести щоденник встановленої форми, в якому записувати виконану роботу; </w:t>
      </w:r>
    </w:p>
    <w:p w:rsidR="003835CD" w:rsidRPr="006804C0" w:rsidRDefault="003835CD" w:rsidP="00FF1D6C">
      <w:pPr>
        <w:pStyle w:val="a5"/>
        <w:numPr>
          <w:ilvl w:val="0"/>
          <w:numId w:val="3"/>
        </w:numPr>
        <w:tabs>
          <w:tab w:val="left" w:pos="993"/>
        </w:tabs>
        <w:spacing w:line="360" w:lineRule="auto"/>
        <w:ind w:left="0" w:right="-1" w:firstLine="567"/>
        <w:contextualSpacing/>
        <w:jc w:val="both"/>
        <w:rPr>
          <w:lang w:val="uk-UA"/>
        </w:rPr>
      </w:pPr>
      <w:r w:rsidRPr="006804C0">
        <w:rPr>
          <w:lang w:val="uk-UA"/>
        </w:rPr>
        <w:t xml:space="preserve">своєчасно, надати керівникам практичної підготовки по спеціальності всі необхідні організаційні документи, а викладачу – керівнику практики від кафедри – щоденник практики та звіт про її проходження. В термін, встановлений наказом ректора, скласти комісії диференційований залік з </w:t>
      </w:r>
      <w:r w:rsidRPr="006804C0">
        <w:rPr>
          <w:lang w:val="uk-UA"/>
        </w:rPr>
        <w:lastRenderedPageBreak/>
        <w:t>практики.</w:t>
      </w:r>
    </w:p>
    <w:p w:rsidR="003835CD" w:rsidRPr="006804C0" w:rsidRDefault="003835CD" w:rsidP="00FF1D6C">
      <w:pPr>
        <w:pStyle w:val="Default"/>
        <w:spacing w:line="360" w:lineRule="auto"/>
        <w:ind w:firstLine="567"/>
        <w:contextualSpacing/>
        <w:jc w:val="both"/>
        <w:rPr>
          <w:rFonts w:ascii="Times New Roman" w:hAnsi="Times New Roman" w:cs="Times New Roman"/>
          <w:sz w:val="28"/>
          <w:szCs w:val="28"/>
          <w:lang w:val="uk-UA"/>
        </w:rPr>
      </w:pPr>
      <w:r w:rsidRPr="006804C0">
        <w:rPr>
          <w:rFonts w:ascii="Times New Roman" w:hAnsi="Times New Roman" w:cs="Times New Roman"/>
          <w:b/>
          <w:bCs/>
          <w:i/>
          <w:sz w:val="28"/>
          <w:szCs w:val="28"/>
          <w:lang w:val="uk-UA"/>
        </w:rPr>
        <w:t>Тривалість робочого часу студентів</w:t>
      </w:r>
      <w:r w:rsidRPr="006804C0">
        <w:rPr>
          <w:rFonts w:ascii="Times New Roman" w:hAnsi="Times New Roman" w:cs="Times New Roman"/>
          <w:sz w:val="28"/>
          <w:szCs w:val="28"/>
          <w:lang w:val="uk-UA"/>
        </w:rPr>
        <w:t xml:space="preserve"> під час проходження практики регламентується Кодексом законів про працю України і складає від 16 до 18 років – 36 годин на тиждень (ст. 51 із змінами, внесеними Законами № 871-12 від 20.03.91, № 3610-12 від 17.11.93, № 263/95 ВР від 05.07.95), від 18 років і старше – не більше 40 годин на тиждень (ст. 50 в редакції Закону № 871-12 від 20.03.91, із змінами, внесеними Законом № 3610-12 від 17.11.93).</w:t>
      </w:r>
    </w:p>
    <w:p w:rsidR="00FF1D6C" w:rsidRDefault="00FF1D6C" w:rsidP="00FF1D6C">
      <w:pPr>
        <w:ind w:firstLine="720"/>
        <w:contextualSpacing/>
        <w:jc w:val="center"/>
        <w:rPr>
          <w:rFonts w:ascii="Times New Roman" w:hAnsi="Times New Roman" w:cs="Times New Roman"/>
          <w:b/>
          <w:sz w:val="28"/>
          <w:szCs w:val="28"/>
          <w:lang w:val="uk-UA"/>
        </w:rPr>
      </w:pPr>
    </w:p>
    <w:p w:rsidR="003835CD" w:rsidRPr="006804C0" w:rsidRDefault="003835CD" w:rsidP="00FF1D6C">
      <w:pPr>
        <w:ind w:firstLine="720"/>
        <w:contextualSpacing/>
        <w:jc w:val="center"/>
        <w:rPr>
          <w:rFonts w:ascii="Times New Roman" w:hAnsi="Times New Roman" w:cs="Times New Roman"/>
          <w:b/>
          <w:sz w:val="28"/>
          <w:szCs w:val="28"/>
          <w:lang w:val="uk-UA"/>
        </w:rPr>
      </w:pPr>
      <w:r w:rsidRPr="006804C0">
        <w:rPr>
          <w:rFonts w:ascii="Times New Roman" w:hAnsi="Times New Roman" w:cs="Times New Roman"/>
          <w:b/>
          <w:sz w:val="28"/>
          <w:szCs w:val="28"/>
          <w:lang w:val="uk-UA"/>
        </w:rPr>
        <w:t>ЗМІСТ ПРАКТИКИ</w:t>
      </w:r>
    </w:p>
    <w:p w:rsidR="003835CD" w:rsidRPr="006804C0" w:rsidRDefault="003835CD" w:rsidP="00FF1D6C">
      <w:pPr>
        <w:spacing w:line="360" w:lineRule="auto"/>
        <w:ind w:firstLine="567"/>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Студенти в процесі проходження навчальної практики ознайомлюються з організаційною структурою, особливостями функціонування та нормативно-правовою базою організації, де проводиться практика, які відображаються у формах, меті, засобах, методах організації діяльності, професійних цінностях, традиціях тощо.</w:t>
      </w:r>
    </w:p>
    <w:p w:rsidR="003835CD" w:rsidRPr="006804C0" w:rsidRDefault="003835CD" w:rsidP="00FF1D6C">
      <w:pPr>
        <w:pStyle w:val="a5"/>
        <w:spacing w:line="360" w:lineRule="auto"/>
        <w:ind w:left="0" w:firstLine="567"/>
        <w:contextualSpacing/>
        <w:rPr>
          <w:lang w:val="uk-UA"/>
        </w:rPr>
      </w:pPr>
      <w:r w:rsidRPr="006804C0">
        <w:rPr>
          <w:lang w:val="uk-UA"/>
        </w:rPr>
        <w:t>Також в процесі проходження навчальної практики:</w:t>
      </w:r>
    </w:p>
    <w:p w:rsidR="003835CD" w:rsidRPr="006804C0" w:rsidRDefault="003835CD" w:rsidP="00FF1D6C">
      <w:pPr>
        <w:pStyle w:val="a5"/>
        <w:numPr>
          <w:ilvl w:val="0"/>
          <w:numId w:val="5"/>
        </w:numPr>
        <w:tabs>
          <w:tab w:val="left" w:pos="993"/>
        </w:tabs>
        <w:spacing w:line="360" w:lineRule="auto"/>
        <w:ind w:left="0" w:right="44" w:firstLine="567"/>
        <w:contextualSpacing/>
        <w:jc w:val="both"/>
        <w:rPr>
          <w:lang w:val="uk-UA"/>
        </w:rPr>
      </w:pPr>
      <w:r w:rsidRPr="006804C0">
        <w:rPr>
          <w:lang w:val="uk-UA"/>
        </w:rPr>
        <w:t>вивчають загальні питання Державного стандарту вищої освіти в Укр</w:t>
      </w:r>
      <w:r w:rsidR="00887BE8">
        <w:rPr>
          <w:lang w:val="uk-UA"/>
        </w:rPr>
        <w:t>аїні та організаційно-методичне</w:t>
      </w:r>
      <w:r w:rsidRPr="006804C0">
        <w:rPr>
          <w:lang w:val="uk-UA"/>
        </w:rPr>
        <w:t xml:space="preserve"> підґрунтя навчання у ВНЗ;</w:t>
      </w:r>
    </w:p>
    <w:p w:rsidR="003835CD" w:rsidRPr="006804C0" w:rsidRDefault="003835CD" w:rsidP="00FF1D6C">
      <w:pPr>
        <w:pStyle w:val="a5"/>
        <w:numPr>
          <w:ilvl w:val="0"/>
          <w:numId w:val="5"/>
        </w:numPr>
        <w:tabs>
          <w:tab w:val="left" w:pos="993"/>
        </w:tabs>
        <w:spacing w:line="360" w:lineRule="auto"/>
        <w:ind w:left="0" w:right="44" w:firstLine="567"/>
        <w:contextualSpacing/>
        <w:jc w:val="both"/>
        <w:rPr>
          <w:lang w:val="uk-UA"/>
        </w:rPr>
      </w:pPr>
      <w:r w:rsidRPr="006804C0">
        <w:rPr>
          <w:lang w:val="uk-UA"/>
        </w:rPr>
        <w:t>освоюють особливості організації навчальної, науково-дослідницької, самостійної і виховної роботи у ВНЗ, на відповідному факультеті, на випусковій</w:t>
      </w:r>
      <w:r w:rsidRPr="006804C0">
        <w:rPr>
          <w:spacing w:val="-1"/>
          <w:lang w:val="uk-UA"/>
        </w:rPr>
        <w:t xml:space="preserve"> </w:t>
      </w:r>
      <w:r w:rsidRPr="006804C0">
        <w:rPr>
          <w:lang w:val="uk-UA"/>
        </w:rPr>
        <w:t>кафедрі;</w:t>
      </w:r>
    </w:p>
    <w:p w:rsidR="003835CD" w:rsidRPr="006804C0" w:rsidRDefault="003835CD" w:rsidP="00FF1D6C">
      <w:pPr>
        <w:pStyle w:val="a5"/>
        <w:numPr>
          <w:ilvl w:val="0"/>
          <w:numId w:val="5"/>
        </w:numPr>
        <w:tabs>
          <w:tab w:val="left" w:pos="993"/>
        </w:tabs>
        <w:spacing w:before="1" w:line="360" w:lineRule="auto"/>
        <w:ind w:left="0" w:right="44" w:firstLine="567"/>
        <w:contextualSpacing/>
        <w:jc w:val="both"/>
        <w:rPr>
          <w:lang w:val="uk-UA"/>
        </w:rPr>
      </w:pPr>
      <w:r w:rsidRPr="006804C0">
        <w:rPr>
          <w:lang w:val="uk-UA"/>
        </w:rPr>
        <w:t>вивчають новітні інноваційні та комп'ютерні технології, методи активізації навчання під час проведення лекційних, семінарських за</w:t>
      </w:r>
      <w:r w:rsidR="00887BE8">
        <w:rPr>
          <w:lang w:val="uk-UA"/>
        </w:rPr>
        <w:t>нять, практикумів, поточного та</w:t>
      </w:r>
      <w:r w:rsidRPr="006804C0">
        <w:rPr>
          <w:lang w:val="uk-UA"/>
        </w:rPr>
        <w:t xml:space="preserve"> підсумкового контролю знань, державної діагностики якості підготовки здобувачів вищої освіти ;</w:t>
      </w:r>
    </w:p>
    <w:p w:rsidR="003835CD" w:rsidRPr="006804C0" w:rsidRDefault="003835CD" w:rsidP="00FF1D6C">
      <w:pPr>
        <w:pStyle w:val="a5"/>
        <w:numPr>
          <w:ilvl w:val="0"/>
          <w:numId w:val="5"/>
        </w:numPr>
        <w:tabs>
          <w:tab w:val="left" w:pos="993"/>
        </w:tabs>
        <w:spacing w:line="360" w:lineRule="auto"/>
        <w:ind w:left="0" w:right="44" w:firstLine="567"/>
        <w:contextualSpacing/>
        <w:jc w:val="both"/>
        <w:rPr>
          <w:lang w:val="uk-UA"/>
        </w:rPr>
      </w:pPr>
      <w:r w:rsidRPr="006804C0">
        <w:rPr>
          <w:lang w:val="uk-UA"/>
        </w:rPr>
        <w:t>ознайомлюються зі змістом навчального плану підготовки фахівців, структурою, послідовністю і взаємозв’язком між дисциплінами;</w:t>
      </w:r>
    </w:p>
    <w:p w:rsidR="003835CD" w:rsidRPr="006804C0" w:rsidRDefault="003835CD" w:rsidP="00FF1D6C">
      <w:pPr>
        <w:pStyle w:val="a5"/>
        <w:numPr>
          <w:ilvl w:val="0"/>
          <w:numId w:val="5"/>
        </w:numPr>
        <w:tabs>
          <w:tab w:val="left" w:pos="993"/>
        </w:tabs>
        <w:spacing w:line="360" w:lineRule="auto"/>
        <w:ind w:left="0" w:right="44" w:firstLine="567"/>
        <w:contextualSpacing/>
        <w:jc w:val="both"/>
        <w:rPr>
          <w:lang w:val="uk-UA"/>
        </w:rPr>
      </w:pPr>
      <w:r w:rsidRPr="006804C0">
        <w:rPr>
          <w:lang w:val="uk-UA"/>
        </w:rPr>
        <w:t>вивчають сфери їх майбутньої професійної діяльності,</w:t>
      </w:r>
      <w:r w:rsidR="00887BE8">
        <w:rPr>
          <w:lang w:val="uk-UA"/>
        </w:rPr>
        <w:t xml:space="preserve"> і з основних типів підприємств;</w:t>
      </w:r>
    </w:p>
    <w:p w:rsidR="003835CD" w:rsidRPr="006804C0" w:rsidRDefault="003835CD" w:rsidP="00FF1D6C">
      <w:pPr>
        <w:pStyle w:val="a5"/>
        <w:numPr>
          <w:ilvl w:val="0"/>
          <w:numId w:val="5"/>
        </w:numPr>
        <w:tabs>
          <w:tab w:val="left" w:pos="993"/>
        </w:tabs>
        <w:spacing w:line="360" w:lineRule="auto"/>
        <w:ind w:left="0" w:right="44" w:firstLine="567"/>
        <w:contextualSpacing/>
        <w:jc w:val="both"/>
        <w:rPr>
          <w:lang w:val="uk-UA"/>
        </w:rPr>
      </w:pPr>
      <w:r w:rsidRPr="006804C0">
        <w:rPr>
          <w:lang w:val="uk-UA"/>
        </w:rPr>
        <w:t>вивчають перелік посад, що може обіймати випускник даного професійного спрямування на підприємствах;</w:t>
      </w:r>
    </w:p>
    <w:p w:rsidR="003835CD" w:rsidRPr="006804C0" w:rsidRDefault="003835CD" w:rsidP="00FF1D6C">
      <w:pPr>
        <w:pStyle w:val="a5"/>
        <w:numPr>
          <w:ilvl w:val="0"/>
          <w:numId w:val="5"/>
        </w:numPr>
        <w:tabs>
          <w:tab w:val="left" w:pos="993"/>
        </w:tabs>
        <w:spacing w:line="360" w:lineRule="auto"/>
        <w:ind w:left="0" w:right="44" w:firstLine="567"/>
        <w:contextualSpacing/>
        <w:jc w:val="both"/>
        <w:rPr>
          <w:lang w:val="uk-UA"/>
        </w:rPr>
      </w:pPr>
      <w:r w:rsidRPr="006804C0">
        <w:rPr>
          <w:lang w:val="uk-UA"/>
        </w:rPr>
        <w:lastRenderedPageBreak/>
        <w:t>знайомляться зі змістом освітньо-професійної програми фахівця відповідного професійного спрямування напряму «Менеджмент», а також ознайомити з кваліфікац</w:t>
      </w:r>
      <w:r w:rsidR="00887BE8">
        <w:rPr>
          <w:lang w:val="uk-UA"/>
        </w:rPr>
        <w:t>ійними вимогами та основними вид</w:t>
      </w:r>
      <w:r w:rsidRPr="006804C0">
        <w:rPr>
          <w:lang w:val="uk-UA"/>
        </w:rPr>
        <w:t>ами і змістом діяльності менеджера.</w:t>
      </w:r>
    </w:p>
    <w:p w:rsidR="003835CD" w:rsidRPr="006804C0" w:rsidRDefault="003835CD" w:rsidP="00FF1D6C">
      <w:pPr>
        <w:pStyle w:val="a5"/>
        <w:spacing w:line="360" w:lineRule="auto"/>
        <w:ind w:left="779"/>
        <w:contextualSpacing/>
        <w:rPr>
          <w:lang w:val="uk-UA"/>
        </w:rPr>
      </w:pPr>
    </w:p>
    <w:p w:rsidR="003835CD" w:rsidRPr="006804C0" w:rsidRDefault="003835CD" w:rsidP="00FF1D6C">
      <w:pPr>
        <w:pStyle w:val="a5"/>
        <w:spacing w:line="360" w:lineRule="auto"/>
        <w:ind w:left="0" w:firstLine="567"/>
        <w:contextualSpacing/>
        <w:rPr>
          <w:lang w:val="uk-UA"/>
        </w:rPr>
      </w:pPr>
      <w:r w:rsidRPr="006804C0">
        <w:rPr>
          <w:lang w:val="uk-UA"/>
        </w:rPr>
        <w:t>Практика проводиться в декілька етапів.</w:t>
      </w:r>
    </w:p>
    <w:p w:rsidR="003835CD" w:rsidRPr="006804C0" w:rsidRDefault="003835CD" w:rsidP="00FF1D6C">
      <w:pPr>
        <w:pStyle w:val="a5"/>
        <w:spacing w:line="360" w:lineRule="auto"/>
        <w:ind w:left="0" w:firstLine="567"/>
        <w:contextualSpacing/>
        <w:jc w:val="both"/>
        <w:rPr>
          <w:lang w:val="uk-UA"/>
        </w:rPr>
      </w:pPr>
      <w:r w:rsidRPr="006804C0">
        <w:rPr>
          <w:lang w:val="uk-UA"/>
        </w:rPr>
        <w:t xml:space="preserve">На </w:t>
      </w:r>
      <w:r w:rsidRPr="006804C0">
        <w:rPr>
          <w:i/>
          <w:lang w:val="uk-UA"/>
        </w:rPr>
        <w:t>першому</w:t>
      </w:r>
      <w:r w:rsidRPr="006804C0">
        <w:rPr>
          <w:lang w:val="uk-UA"/>
        </w:rPr>
        <w:t xml:space="preserve"> етапі здійснюється спрощене узагальнення </w:t>
      </w:r>
      <w:r w:rsidR="00AC2C9B">
        <w:rPr>
          <w:lang w:val="uk-UA"/>
        </w:rPr>
        <w:t>фізіолого-психологічних особливостей людини</w:t>
      </w:r>
      <w:r w:rsidRPr="006804C0">
        <w:rPr>
          <w:lang w:val="uk-UA"/>
        </w:rPr>
        <w:t>.</w:t>
      </w:r>
    </w:p>
    <w:p w:rsidR="003835CD" w:rsidRPr="006804C0" w:rsidRDefault="003835CD" w:rsidP="00FF1D6C">
      <w:pPr>
        <w:pStyle w:val="a5"/>
        <w:spacing w:line="360" w:lineRule="auto"/>
        <w:ind w:left="0" w:firstLine="567"/>
        <w:contextualSpacing/>
        <w:jc w:val="both"/>
        <w:rPr>
          <w:lang w:val="uk-UA"/>
        </w:rPr>
      </w:pPr>
      <w:r w:rsidRPr="00FF1D6C">
        <w:rPr>
          <w:lang w:val="uk-UA"/>
        </w:rPr>
        <w:t xml:space="preserve">На </w:t>
      </w:r>
      <w:r w:rsidRPr="00FF1D6C">
        <w:rPr>
          <w:i/>
          <w:lang w:val="uk-UA"/>
        </w:rPr>
        <w:t>другому</w:t>
      </w:r>
      <w:r w:rsidRPr="00FF1D6C">
        <w:rPr>
          <w:lang w:val="uk-UA"/>
        </w:rPr>
        <w:t xml:space="preserve"> етапі відбувається відвідування </w:t>
      </w:r>
      <w:r w:rsidR="00FF1D6C" w:rsidRPr="00FF1D6C">
        <w:rPr>
          <w:lang w:val="uk-UA"/>
        </w:rPr>
        <w:t>міського</w:t>
      </w:r>
      <w:r w:rsidR="00FF1D6C">
        <w:rPr>
          <w:lang w:val="uk-UA"/>
        </w:rPr>
        <w:t xml:space="preserve"> центру зайнятості.</w:t>
      </w:r>
    </w:p>
    <w:p w:rsidR="003835CD" w:rsidRPr="006804C0" w:rsidRDefault="003835CD" w:rsidP="00FF1D6C">
      <w:pPr>
        <w:pStyle w:val="a5"/>
        <w:spacing w:line="360" w:lineRule="auto"/>
        <w:ind w:left="0" w:firstLine="567"/>
        <w:contextualSpacing/>
        <w:jc w:val="both"/>
        <w:rPr>
          <w:lang w:val="uk-UA"/>
        </w:rPr>
      </w:pPr>
      <w:r w:rsidRPr="006804C0">
        <w:rPr>
          <w:lang w:val="uk-UA"/>
        </w:rPr>
        <w:t xml:space="preserve">На </w:t>
      </w:r>
      <w:r w:rsidRPr="006804C0">
        <w:rPr>
          <w:i/>
          <w:lang w:val="uk-UA"/>
        </w:rPr>
        <w:t>третьому</w:t>
      </w:r>
      <w:r w:rsidRPr="006804C0">
        <w:rPr>
          <w:lang w:val="uk-UA"/>
        </w:rPr>
        <w:t xml:space="preserve"> етапі відбувається виконання завдань змісту практики «</w:t>
      </w:r>
      <w:r w:rsidR="00AC2C9B" w:rsidRPr="00C35E0D">
        <w:rPr>
          <w:lang w:val="uk-UA"/>
        </w:rPr>
        <w:t>Фізіологія і психологія праці</w:t>
      </w:r>
      <w:r w:rsidRPr="006804C0">
        <w:rPr>
          <w:lang w:val="uk-UA"/>
        </w:rPr>
        <w:t>».</w:t>
      </w:r>
    </w:p>
    <w:p w:rsidR="003835CD" w:rsidRPr="006804C0" w:rsidRDefault="003835CD" w:rsidP="00FF1D6C">
      <w:pPr>
        <w:pStyle w:val="a5"/>
        <w:spacing w:line="360" w:lineRule="auto"/>
        <w:ind w:left="0" w:firstLine="567"/>
        <w:contextualSpacing/>
        <w:jc w:val="both"/>
        <w:rPr>
          <w:lang w:val="uk-UA"/>
        </w:rPr>
      </w:pPr>
      <w:r w:rsidRPr="006804C0">
        <w:rPr>
          <w:lang w:val="uk-UA"/>
        </w:rPr>
        <w:t xml:space="preserve">На </w:t>
      </w:r>
      <w:r w:rsidRPr="006804C0">
        <w:rPr>
          <w:i/>
          <w:lang w:val="uk-UA"/>
        </w:rPr>
        <w:t>четвертому,</w:t>
      </w:r>
      <w:r w:rsidRPr="006804C0">
        <w:rPr>
          <w:lang w:val="uk-UA"/>
        </w:rPr>
        <w:t xml:space="preserve"> заключному, етапі здобувачі вищої освіти підводять підсумки проходження практики з обов’язковим написанням письмового звіту практики.</w:t>
      </w:r>
    </w:p>
    <w:p w:rsidR="005C74D5" w:rsidRDefault="005C74D5" w:rsidP="00FF1D6C">
      <w:pPr>
        <w:pStyle w:val="a5"/>
        <w:spacing w:before="67" w:line="360" w:lineRule="auto"/>
        <w:ind w:left="0" w:right="44" w:firstLine="566"/>
        <w:contextualSpacing/>
        <w:jc w:val="center"/>
        <w:rPr>
          <w:b/>
          <w:i/>
          <w:lang w:val="uk-UA"/>
        </w:rPr>
      </w:pPr>
    </w:p>
    <w:p w:rsidR="003835CD" w:rsidRPr="006804C0" w:rsidRDefault="003835CD" w:rsidP="00FF1D6C">
      <w:pPr>
        <w:pStyle w:val="a5"/>
        <w:spacing w:before="67" w:line="360" w:lineRule="auto"/>
        <w:ind w:left="0" w:right="44" w:firstLine="566"/>
        <w:contextualSpacing/>
        <w:jc w:val="center"/>
        <w:rPr>
          <w:b/>
          <w:i/>
          <w:lang w:val="uk-UA"/>
        </w:rPr>
      </w:pPr>
      <w:r w:rsidRPr="006804C0">
        <w:rPr>
          <w:b/>
          <w:i/>
          <w:lang w:val="uk-UA"/>
        </w:rPr>
        <w:t xml:space="preserve">Зміст навчальної практики </w:t>
      </w:r>
      <w:r w:rsidR="00AC2C9B" w:rsidRPr="00AC2C9B">
        <w:rPr>
          <w:b/>
          <w:i/>
          <w:lang w:val="uk-UA"/>
        </w:rPr>
        <w:t>«Фізіологія і психологія праці»</w:t>
      </w:r>
      <w:r w:rsidR="00AC2C9B" w:rsidRPr="00C35E0D">
        <w:rPr>
          <w:lang w:val="uk-UA"/>
        </w:rPr>
        <w:t xml:space="preserve"> </w:t>
      </w:r>
      <w:r w:rsidRPr="006804C0">
        <w:rPr>
          <w:b/>
          <w:i/>
          <w:lang w:val="uk-UA"/>
        </w:rPr>
        <w:t>виконуються в межах тем:</w:t>
      </w:r>
    </w:p>
    <w:p w:rsidR="00E05191" w:rsidRPr="00E05191" w:rsidRDefault="003835CD" w:rsidP="00E05191">
      <w:pPr>
        <w:spacing w:before="1" w:line="360" w:lineRule="auto"/>
        <w:ind w:right="44"/>
        <w:contextualSpacing/>
        <w:jc w:val="center"/>
        <w:rPr>
          <w:rFonts w:ascii="Times New Roman" w:hAnsi="Times New Roman" w:cs="Times New Roman"/>
          <w:b/>
          <w:sz w:val="28"/>
          <w:szCs w:val="28"/>
          <w:lang w:val="uk-UA"/>
        </w:rPr>
      </w:pPr>
      <w:r w:rsidRPr="00E05191">
        <w:rPr>
          <w:rFonts w:ascii="Times New Roman" w:hAnsi="Times New Roman" w:cs="Times New Roman"/>
          <w:b/>
          <w:sz w:val="28"/>
          <w:szCs w:val="28"/>
          <w:lang w:val="uk-UA"/>
        </w:rPr>
        <w:t xml:space="preserve">Тема 1. </w:t>
      </w:r>
      <w:r w:rsidR="00E05191" w:rsidRPr="00E05191">
        <w:rPr>
          <w:rFonts w:ascii="Times New Roman" w:hAnsi="Times New Roman" w:cs="Times New Roman"/>
          <w:b/>
          <w:sz w:val="28"/>
          <w:szCs w:val="28"/>
          <w:lang w:val="uk-UA"/>
        </w:rPr>
        <w:t>Психологічний</w:t>
      </w:r>
      <w:r w:rsidR="00E05191">
        <w:rPr>
          <w:rFonts w:ascii="Cambria Math" w:hAnsi="Cambria Math" w:cs="Cambria Math"/>
          <w:b/>
          <w:sz w:val="28"/>
          <w:szCs w:val="28"/>
          <w:lang w:val="uk-UA"/>
        </w:rPr>
        <w:t xml:space="preserve"> </w:t>
      </w:r>
      <w:r w:rsidR="00E05191" w:rsidRPr="00E05191">
        <w:rPr>
          <w:rFonts w:ascii="Times New Roman" w:hAnsi="Times New Roman" w:cs="Times New Roman"/>
          <w:b/>
          <w:sz w:val="28"/>
          <w:szCs w:val="28"/>
          <w:lang w:val="uk-UA"/>
        </w:rPr>
        <w:t>зміст</w:t>
      </w:r>
      <w:r w:rsidR="00E05191">
        <w:rPr>
          <w:rFonts w:ascii="Cambria Math" w:hAnsi="Cambria Math" w:cs="Cambria Math"/>
          <w:b/>
          <w:sz w:val="28"/>
          <w:szCs w:val="28"/>
          <w:lang w:val="uk-UA"/>
        </w:rPr>
        <w:t xml:space="preserve"> </w:t>
      </w:r>
      <w:r w:rsidR="00E05191" w:rsidRPr="00E05191">
        <w:rPr>
          <w:rFonts w:ascii="Times New Roman" w:hAnsi="Times New Roman" w:cs="Times New Roman"/>
          <w:b/>
          <w:sz w:val="28"/>
          <w:szCs w:val="28"/>
          <w:lang w:val="uk-UA"/>
        </w:rPr>
        <w:t>праці</w:t>
      </w:r>
      <w:r w:rsidR="00E05191">
        <w:rPr>
          <w:rFonts w:ascii="Times New Roman" w:hAnsi="Times New Roman" w:cs="Times New Roman"/>
          <w:b/>
          <w:sz w:val="28"/>
          <w:szCs w:val="28"/>
          <w:lang w:val="uk-UA"/>
        </w:rPr>
        <w:t xml:space="preserve"> менеджера.</w:t>
      </w:r>
      <w:r w:rsidR="00E05191" w:rsidRPr="00E05191">
        <w:t xml:space="preserve"> </w:t>
      </w:r>
      <w:r w:rsidR="00E05191" w:rsidRPr="00E05191">
        <w:rPr>
          <w:rFonts w:ascii="Times New Roman" w:hAnsi="Times New Roman" w:cs="Times New Roman"/>
          <w:b/>
          <w:sz w:val="28"/>
          <w:szCs w:val="28"/>
          <w:lang w:val="uk-UA"/>
        </w:rPr>
        <w:t>Методологія</w:t>
      </w:r>
      <w:r w:rsidR="00E05191">
        <w:rPr>
          <w:rFonts w:ascii="Cambria Math" w:hAnsi="Cambria Math" w:cs="Cambria Math"/>
          <w:b/>
          <w:sz w:val="28"/>
          <w:szCs w:val="28"/>
          <w:lang w:val="uk-UA"/>
        </w:rPr>
        <w:t xml:space="preserve"> </w:t>
      </w:r>
      <w:r w:rsidR="00E05191" w:rsidRPr="00E05191">
        <w:rPr>
          <w:rFonts w:ascii="Times New Roman" w:hAnsi="Times New Roman" w:cs="Times New Roman"/>
          <w:b/>
          <w:sz w:val="28"/>
          <w:szCs w:val="28"/>
          <w:lang w:val="uk-UA"/>
        </w:rPr>
        <w:t>і</w:t>
      </w:r>
      <w:r w:rsidR="00E05191">
        <w:rPr>
          <w:rFonts w:ascii="Cambria Math" w:hAnsi="Cambria Math" w:cs="Cambria Math"/>
          <w:b/>
          <w:sz w:val="28"/>
          <w:szCs w:val="28"/>
          <w:lang w:val="uk-UA"/>
        </w:rPr>
        <w:t xml:space="preserve"> </w:t>
      </w:r>
      <w:r w:rsidR="00E05191" w:rsidRPr="00E05191">
        <w:rPr>
          <w:rFonts w:ascii="Times New Roman" w:hAnsi="Times New Roman" w:cs="Times New Roman"/>
          <w:b/>
          <w:sz w:val="28"/>
          <w:szCs w:val="28"/>
          <w:lang w:val="uk-UA"/>
        </w:rPr>
        <w:t>методи</w:t>
      </w:r>
      <w:r w:rsidR="00E05191">
        <w:rPr>
          <w:rFonts w:ascii="Cambria Math" w:hAnsi="Cambria Math" w:cs="Cambria Math"/>
          <w:b/>
          <w:sz w:val="28"/>
          <w:szCs w:val="28"/>
          <w:lang w:val="uk-UA"/>
        </w:rPr>
        <w:t xml:space="preserve"> </w:t>
      </w:r>
      <w:r w:rsidR="00E05191" w:rsidRPr="00E05191">
        <w:rPr>
          <w:rFonts w:ascii="Times New Roman" w:hAnsi="Times New Roman" w:cs="Times New Roman"/>
          <w:b/>
          <w:sz w:val="28"/>
          <w:szCs w:val="28"/>
          <w:lang w:val="uk-UA"/>
        </w:rPr>
        <w:t>психології</w:t>
      </w:r>
      <w:r w:rsidR="00E05191">
        <w:rPr>
          <w:rFonts w:ascii="Cambria Math" w:hAnsi="Cambria Math" w:cs="Cambria Math"/>
          <w:b/>
          <w:sz w:val="28"/>
          <w:szCs w:val="28"/>
          <w:lang w:val="uk-UA"/>
        </w:rPr>
        <w:t xml:space="preserve"> </w:t>
      </w:r>
      <w:r w:rsidR="00E05191" w:rsidRPr="00E05191">
        <w:rPr>
          <w:rFonts w:ascii="Times New Roman" w:hAnsi="Times New Roman" w:cs="Times New Roman"/>
          <w:b/>
          <w:sz w:val="28"/>
          <w:szCs w:val="28"/>
          <w:lang w:val="uk-UA"/>
        </w:rPr>
        <w:t>праці</w:t>
      </w:r>
    </w:p>
    <w:p w:rsidR="00E05191" w:rsidRDefault="00E05191" w:rsidP="00E05191">
      <w:pPr>
        <w:spacing w:before="1" w:line="360" w:lineRule="auto"/>
        <w:ind w:right="44" w:firstLine="567"/>
        <w:contextualSpacing/>
        <w:jc w:val="both"/>
        <w:rPr>
          <w:rFonts w:ascii="Times New Roman" w:hAnsi="Times New Roman" w:cs="Times New Roman"/>
          <w:sz w:val="28"/>
          <w:szCs w:val="28"/>
          <w:lang w:val="uk-UA"/>
        </w:rPr>
      </w:pPr>
      <w:r w:rsidRPr="00E05191">
        <w:rPr>
          <w:rFonts w:ascii="Times New Roman" w:hAnsi="Times New Roman" w:cs="Times New Roman"/>
          <w:sz w:val="28"/>
          <w:szCs w:val="28"/>
          <w:lang w:val="uk-UA"/>
        </w:rPr>
        <w:t>Психологія праці як галузь практичної психології.</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Завдання психології праці на сучасному етапі.</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Основні складові моменти діяльності.</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Функціональна структура діяльності.</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Психофізіологічний аналіз трудової діяльності.</w:t>
      </w:r>
      <w:r w:rsidRPr="00E05191">
        <w:t xml:space="preserve"> </w:t>
      </w:r>
      <w:r w:rsidRPr="00E05191">
        <w:rPr>
          <w:rFonts w:ascii="Times New Roman" w:hAnsi="Times New Roman" w:cs="Times New Roman"/>
          <w:sz w:val="28"/>
          <w:szCs w:val="28"/>
          <w:lang w:val="uk-UA"/>
        </w:rPr>
        <w:t>Проблема опису структури діяльності.</w:t>
      </w:r>
      <w:r>
        <w:rPr>
          <w:rFonts w:ascii="Times New Roman" w:hAnsi="Times New Roman" w:cs="Times New Roman"/>
          <w:sz w:val="28"/>
          <w:szCs w:val="28"/>
          <w:lang w:val="uk-UA"/>
        </w:rPr>
        <w:t xml:space="preserve"> Психологічне знання про працю у творах </w:t>
      </w:r>
      <w:r w:rsidRPr="00E05191">
        <w:rPr>
          <w:rFonts w:ascii="Times New Roman" w:hAnsi="Times New Roman" w:cs="Times New Roman"/>
          <w:sz w:val="28"/>
          <w:szCs w:val="28"/>
          <w:lang w:val="uk-UA"/>
        </w:rPr>
        <w:t>М. Ломоносова, О. Радищева, О. Герцена. М. Чернишевський про психологічні аспекти праці.</w:t>
      </w:r>
      <w:r>
        <w:rPr>
          <w:rFonts w:ascii="Times New Roman" w:hAnsi="Times New Roman" w:cs="Times New Roman"/>
          <w:sz w:val="28"/>
          <w:szCs w:val="28"/>
          <w:lang w:val="uk-UA"/>
        </w:rPr>
        <w:t xml:space="preserve"> На основі вивчення двох-трьох видів професійної </w:t>
      </w:r>
      <w:r w:rsidRPr="00E05191">
        <w:rPr>
          <w:rFonts w:ascii="Times New Roman" w:hAnsi="Times New Roman" w:cs="Times New Roman"/>
          <w:sz w:val="28"/>
          <w:szCs w:val="28"/>
          <w:lang w:val="uk-UA"/>
        </w:rPr>
        <w:t>діяльності з’ясувати, як предмет і мета праці визначають вимоги до суб’єкта праці.</w:t>
      </w:r>
    </w:p>
    <w:p w:rsidR="00E05191" w:rsidRDefault="00E05191" w:rsidP="00E05191">
      <w:pPr>
        <w:spacing w:before="1" w:line="360" w:lineRule="auto"/>
        <w:ind w:right="44" w:firstLine="567"/>
        <w:contextualSpacing/>
        <w:jc w:val="both"/>
        <w:rPr>
          <w:rFonts w:ascii="Times New Roman" w:hAnsi="Times New Roman" w:cs="Times New Roman"/>
          <w:sz w:val="28"/>
          <w:szCs w:val="28"/>
          <w:lang w:val="uk-UA"/>
        </w:rPr>
      </w:pPr>
      <w:r w:rsidRPr="00E05191">
        <w:rPr>
          <w:rFonts w:ascii="Times New Roman" w:hAnsi="Times New Roman" w:cs="Times New Roman"/>
          <w:sz w:val="28"/>
          <w:szCs w:val="28"/>
          <w:lang w:val="uk-UA"/>
        </w:rPr>
        <w:t>Емпірико-пізнавальні методи: спостереження як діяльність, як методика і метод; види спостереження.</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Методи діагностики різних психологічних, психофізіологічних та особистісних характеристик суб’єкта.</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 xml:space="preserve">Методи  аналізу  </w:t>
      </w:r>
      <w:r w:rsidRPr="00E05191">
        <w:rPr>
          <w:rFonts w:ascii="Times New Roman" w:hAnsi="Times New Roman" w:cs="Times New Roman"/>
          <w:sz w:val="28"/>
          <w:szCs w:val="28"/>
          <w:lang w:val="uk-UA"/>
        </w:rPr>
        <w:lastRenderedPageBreak/>
        <w:t>та  обробки  емпіричних  даних:  порівняльний аналіз якісних характеристик, методи інтерпретації емпіричних даних (різновиди структурного і генетичного методів).</w:t>
      </w:r>
      <w:r w:rsidRPr="00E05191">
        <w:t xml:space="preserve"> </w:t>
      </w:r>
      <w:r w:rsidRPr="00E05191">
        <w:rPr>
          <w:rFonts w:ascii="Times New Roman" w:hAnsi="Times New Roman" w:cs="Times New Roman"/>
          <w:sz w:val="28"/>
          <w:szCs w:val="28"/>
          <w:lang w:val="uk-UA"/>
        </w:rPr>
        <w:t>Запитальні методи (бесіда, інтерв’ю, анкета).</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Метод вивчення документації.</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Метод експертної оцінки.</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Метод аналізу помилок.</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Метод праці.</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Біографічний метод.</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Алгоритмічний метод.</w:t>
      </w:r>
      <w:r>
        <w:rPr>
          <w:rFonts w:ascii="Times New Roman" w:hAnsi="Times New Roman" w:cs="Times New Roman"/>
          <w:sz w:val="28"/>
          <w:szCs w:val="28"/>
          <w:lang w:val="uk-UA"/>
        </w:rPr>
        <w:t xml:space="preserve"> </w:t>
      </w:r>
      <w:r w:rsidRPr="00E05191">
        <w:rPr>
          <w:rFonts w:ascii="Times New Roman" w:hAnsi="Times New Roman" w:cs="Times New Roman"/>
          <w:sz w:val="28"/>
          <w:szCs w:val="28"/>
          <w:lang w:val="uk-UA"/>
        </w:rPr>
        <w:t>Метод узагальнення незалежних характеристик.</w:t>
      </w:r>
    </w:p>
    <w:p w:rsidR="005C74D5" w:rsidRDefault="005C74D5" w:rsidP="004C17AD">
      <w:pPr>
        <w:spacing w:before="1" w:line="360" w:lineRule="auto"/>
        <w:ind w:right="44" w:firstLine="567"/>
        <w:contextualSpacing/>
        <w:jc w:val="center"/>
        <w:rPr>
          <w:rFonts w:ascii="Times New Roman" w:hAnsi="Times New Roman" w:cs="Times New Roman"/>
          <w:b/>
          <w:sz w:val="28"/>
          <w:szCs w:val="28"/>
          <w:lang w:val="uk-UA"/>
        </w:rPr>
      </w:pPr>
    </w:p>
    <w:p w:rsidR="004C17AD" w:rsidRPr="004C17AD" w:rsidRDefault="004C17AD" w:rsidP="004C17AD">
      <w:pPr>
        <w:spacing w:before="1" w:line="360" w:lineRule="auto"/>
        <w:ind w:right="44" w:firstLine="567"/>
        <w:contextualSpacing/>
        <w:jc w:val="center"/>
        <w:rPr>
          <w:rFonts w:ascii="Times New Roman" w:hAnsi="Times New Roman" w:cs="Times New Roman"/>
          <w:b/>
          <w:sz w:val="28"/>
          <w:szCs w:val="28"/>
          <w:lang w:val="uk-UA"/>
        </w:rPr>
      </w:pPr>
      <w:r w:rsidRPr="004C17AD">
        <w:rPr>
          <w:rFonts w:ascii="Times New Roman" w:hAnsi="Times New Roman" w:cs="Times New Roman"/>
          <w:b/>
          <w:sz w:val="28"/>
          <w:szCs w:val="28"/>
          <w:lang w:val="uk-UA"/>
        </w:rPr>
        <w:t>Тема 2. Психологічна</w:t>
      </w:r>
      <w:r>
        <w:rPr>
          <w:rFonts w:ascii="Cambria Math" w:hAnsi="Cambria Math" w:cs="Cambria Math"/>
          <w:b/>
          <w:sz w:val="28"/>
          <w:szCs w:val="28"/>
          <w:lang w:val="uk-UA"/>
        </w:rPr>
        <w:t xml:space="preserve"> </w:t>
      </w:r>
      <w:proofErr w:type="spellStart"/>
      <w:r w:rsidRPr="004C17AD">
        <w:rPr>
          <w:rFonts w:ascii="Times New Roman" w:hAnsi="Times New Roman" w:cs="Times New Roman"/>
          <w:b/>
          <w:sz w:val="28"/>
          <w:szCs w:val="28"/>
          <w:lang w:val="uk-UA"/>
        </w:rPr>
        <w:t>професіографія</w:t>
      </w:r>
      <w:proofErr w:type="spellEnd"/>
    </w:p>
    <w:p w:rsidR="00E05191" w:rsidRDefault="004C17AD" w:rsidP="004C17AD">
      <w:pPr>
        <w:spacing w:before="1" w:line="360" w:lineRule="auto"/>
        <w:ind w:right="44" w:firstLine="567"/>
        <w:contextualSpacing/>
        <w:jc w:val="both"/>
        <w:rPr>
          <w:rFonts w:ascii="Times New Roman" w:hAnsi="Times New Roman" w:cs="Times New Roman"/>
          <w:sz w:val="28"/>
          <w:szCs w:val="28"/>
          <w:lang w:val="uk-UA"/>
        </w:rPr>
      </w:pPr>
      <w:r w:rsidRPr="004C17AD">
        <w:rPr>
          <w:rFonts w:ascii="Times New Roman" w:hAnsi="Times New Roman" w:cs="Times New Roman"/>
          <w:sz w:val="28"/>
          <w:szCs w:val="28"/>
          <w:lang w:val="uk-UA"/>
        </w:rPr>
        <w:t>Склад і структура професіограми.</w:t>
      </w:r>
      <w:r>
        <w:rPr>
          <w:rFonts w:ascii="Times New Roman" w:hAnsi="Times New Roman" w:cs="Times New Roman"/>
          <w:sz w:val="28"/>
          <w:szCs w:val="28"/>
          <w:lang w:val="uk-UA"/>
        </w:rPr>
        <w:t xml:space="preserve"> </w:t>
      </w:r>
      <w:r w:rsidRPr="004C17AD">
        <w:rPr>
          <w:rFonts w:ascii="Times New Roman" w:hAnsi="Times New Roman" w:cs="Times New Roman"/>
          <w:sz w:val="28"/>
          <w:szCs w:val="28"/>
          <w:lang w:val="uk-UA"/>
        </w:rPr>
        <w:t xml:space="preserve">Особливості психологічної </w:t>
      </w:r>
      <w:proofErr w:type="spellStart"/>
      <w:r w:rsidRPr="004C17AD">
        <w:rPr>
          <w:rFonts w:ascii="Times New Roman" w:hAnsi="Times New Roman" w:cs="Times New Roman"/>
          <w:sz w:val="28"/>
          <w:szCs w:val="28"/>
          <w:lang w:val="uk-UA"/>
        </w:rPr>
        <w:t>професіографії</w:t>
      </w:r>
      <w:proofErr w:type="spellEnd"/>
      <w:r w:rsidRPr="004C17A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4C17AD">
        <w:rPr>
          <w:rFonts w:ascii="Times New Roman" w:hAnsi="Times New Roman" w:cs="Times New Roman"/>
          <w:sz w:val="28"/>
          <w:szCs w:val="28"/>
          <w:lang w:val="uk-UA"/>
        </w:rPr>
        <w:t>Психограма</w:t>
      </w:r>
      <w:proofErr w:type="spellEnd"/>
      <w:r w:rsidRPr="004C17AD">
        <w:rPr>
          <w:rFonts w:ascii="Times New Roman" w:hAnsi="Times New Roman" w:cs="Times New Roman"/>
          <w:sz w:val="28"/>
          <w:szCs w:val="28"/>
          <w:lang w:val="uk-UA"/>
        </w:rPr>
        <w:t xml:space="preserve"> як ядро професіограми.</w:t>
      </w:r>
      <w:r>
        <w:rPr>
          <w:rFonts w:ascii="Times New Roman" w:hAnsi="Times New Roman" w:cs="Times New Roman"/>
          <w:sz w:val="28"/>
          <w:szCs w:val="28"/>
          <w:lang w:val="uk-UA"/>
        </w:rPr>
        <w:t xml:space="preserve"> </w:t>
      </w:r>
      <w:r w:rsidRPr="004C17AD">
        <w:rPr>
          <w:rFonts w:ascii="Times New Roman" w:hAnsi="Times New Roman" w:cs="Times New Roman"/>
          <w:sz w:val="28"/>
          <w:szCs w:val="28"/>
          <w:lang w:val="uk-UA"/>
        </w:rPr>
        <w:t xml:space="preserve">Особливості структури </w:t>
      </w:r>
      <w:proofErr w:type="spellStart"/>
      <w:r w:rsidRPr="004C17AD">
        <w:rPr>
          <w:rFonts w:ascii="Times New Roman" w:hAnsi="Times New Roman" w:cs="Times New Roman"/>
          <w:sz w:val="28"/>
          <w:szCs w:val="28"/>
          <w:lang w:val="uk-UA"/>
        </w:rPr>
        <w:t>психограм</w:t>
      </w:r>
      <w:proofErr w:type="spellEnd"/>
      <w:r w:rsidRPr="004C17AD">
        <w:rPr>
          <w:rFonts w:ascii="Times New Roman" w:hAnsi="Times New Roman" w:cs="Times New Roman"/>
          <w:sz w:val="28"/>
          <w:szCs w:val="28"/>
          <w:lang w:val="uk-UA"/>
        </w:rPr>
        <w:t>.</w:t>
      </w:r>
    </w:p>
    <w:p w:rsidR="002354C3" w:rsidRDefault="002354C3" w:rsidP="002354C3">
      <w:pPr>
        <w:spacing w:before="1" w:line="360" w:lineRule="auto"/>
        <w:ind w:right="44"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Комплексні, універсальні, спеціальні та часткові професіогра</w:t>
      </w:r>
      <w:r w:rsidRPr="002354C3">
        <w:rPr>
          <w:rFonts w:ascii="Times New Roman" w:hAnsi="Times New Roman" w:cs="Times New Roman"/>
          <w:sz w:val="28"/>
          <w:szCs w:val="28"/>
          <w:lang w:val="uk-UA"/>
        </w:rPr>
        <w:t>ми.</w:t>
      </w:r>
      <w:r>
        <w:rPr>
          <w:rFonts w:ascii="Times New Roman" w:hAnsi="Times New Roman" w:cs="Times New Roman"/>
          <w:sz w:val="28"/>
          <w:szCs w:val="28"/>
          <w:lang w:val="uk-UA"/>
        </w:rPr>
        <w:t xml:space="preserve"> Проблема систематики </w:t>
      </w:r>
      <w:r w:rsidRPr="002354C3">
        <w:rPr>
          <w:rFonts w:ascii="Times New Roman" w:hAnsi="Times New Roman" w:cs="Times New Roman"/>
          <w:sz w:val="28"/>
          <w:szCs w:val="28"/>
          <w:lang w:val="uk-UA"/>
        </w:rPr>
        <w:t>професі</w:t>
      </w:r>
      <w:r>
        <w:rPr>
          <w:rFonts w:ascii="Times New Roman" w:hAnsi="Times New Roman" w:cs="Times New Roman"/>
          <w:sz w:val="28"/>
          <w:szCs w:val="28"/>
          <w:lang w:val="uk-UA"/>
        </w:rPr>
        <w:t>й (спеціальностей) і класифі</w:t>
      </w:r>
      <w:r w:rsidRPr="002354C3">
        <w:rPr>
          <w:rFonts w:ascii="Times New Roman" w:hAnsi="Times New Roman" w:cs="Times New Roman"/>
          <w:sz w:val="28"/>
          <w:szCs w:val="28"/>
          <w:lang w:val="uk-UA"/>
        </w:rPr>
        <w:t>каці</w:t>
      </w:r>
      <w:r>
        <w:rPr>
          <w:rFonts w:ascii="Times New Roman" w:hAnsi="Times New Roman" w:cs="Times New Roman"/>
          <w:sz w:val="28"/>
          <w:szCs w:val="28"/>
          <w:lang w:val="uk-UA"/>
        </w:rPr>
        <w:t xml:space="preserve">я професій за основними ознаками праці (предмет, </w:t>
      </w:r>
      <w:r w:rsidRPr="002354C3">
        <w:rPr>
          <w:rFonts w:ascii="Times New Roman" w:hAnsi="Times New Roman" w:cs="Times New Roman"/>
          <w:sz w:val="28"/>
          <w:szCs w:val="28"/>
          <w:lang w:val="uk-UA"/>
        </w:rPr>
        <w:t>мета, знаряддя, умови).</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 xml:space="preserve">Порівняльний аналіз </w:t>
      </w:r>
      <w:proofErr w:type="spellStart"/>
      <w:r w:rsidRPr="002354C3">
        <w:rPr>
          <w:rFonts w:ascii="Times New Roman" w:hAnsi="Times New Roman" w:cs="Times New Roman"/>
          <w:sz w:val="28"/>
          <w:szCs w:val="28"/>
          <w:lang w:val="uk-UA"/>
        </w:rPr>
        <w:t>психогра</w:t>
      </w:r>
      <w:r>
        <w:rPr>
          <w:rFonts w:ascii="Times New Roman" w:hAnsi="Times New Roman" w:cs="Times New Roman"/>
          <w:sz w:val="28"/>
          <w:szCs w:val="28"/>
          <w:lang w:val="uk-UA"/>
        </w:rPr>
        <w:t>м</w:t>
      </w:r>
      <w:proofErr w:type="spellEnd"/>
      <w:r>
        <w:rPr>
          <w:rFonts w:ascii="Times New Roman" w:hAnsi="Times New Roman" w:cs="Times New Roman"/>
          <w:sz w:val="28"/>
          <w:szCs w:val="28"/>
          <w:lang w:val="uk-UA"/>
        </w:rPr>
        <w:t>, які розробляються з метою ра</w:t>
      </w:r>
      <w:r w:rsidRPr="002354C3">
        <w:rPr>
          <w:rFonts w:ascii="Times New Roman" w:hAnsi="Times New Roman" w:cs="Times New Roman"/>
          <w:sz w:val="28"/>
          <w:szCs w:val="28"/>
          <w:lang w:val="uk-UA"/>
        </w:rPr>
        <w:t xml:space="preserve">ціоналізації праці, </w:t>
      </w:r>
      <w:proofErr w:type="spellStart"/>
      <w:r w:rsidRPr="002354C3">
        <w:rPr>
          <w:rFonts w:ascii="Times New Roman" w:hAnsi="Times New Roman" w:cs="Times New Roman"/>
          <w:sz w:val="28"/>
          <w:szCs w:val="28"/>
          <w:lang w:val="uk-UA"/>
        </w:rPr>
        <w:t>профнавчан</w:t>
      </w:r>
      <w:r>
        <w:rPr>
          <w:rFonts w:ascii="Times New Roman" w:hAnsi="Times New Roman" w:cs="Times New Roman"/>
          <w:sz w:val="28"/>
          <w:szCs w:val="28"/>
          <w:lang w:val="uk-UA"/>
        </w:rPr>
        <w:t>ня</w:t>
      </w:r>
      <w:proofErr w:type="spellEnd"/>
      <w:r>
        <w:rPr>
          <w:rFonts w:ascii="Times New Roman" w:hAnsi="Times New Roman" w:cs="Times New Roman"/>
          <w:sz w:val="28"/>
          <w:szCs w:val="28"/>
          <w:lang w:val="uk-UA"/>
        </w:rPr>
        <w:t>, профорієнтації та профвідбо</w:t>
      </w:r>
      <w:r w:rsidRPr="002354C3">
        <w:rPr>
          <w:rFonts w:ascii="Times New Roman" w:hAnsi="Times New Roman" w:cs="Times New Roman"/>
          <w:sz w:val="28"/>
          <w:szCs w:val="28"/>
          <w:lang w:val="uk-UA"/>
        </w:rPr>
        <w:t>ру.</w:t>
      </w:r>
    </w:p>
    <w:p w:rsidR="002354C3" w:rsidRDefault="002354C3" w:rsidP="002354C3">
      <w:pPr>
        <w:spacing w:before="1" w:line="360" w:lineRule="auto"/>
        <w:ind w:right="44" w:firstLine="567"/>
        <w:contextualSpacing/>
        <w:jc w:val="both"/>
        <w:rPr>
          <w:rFonts w:ascii="Times New Roman" w:hAnsi="Times New Roman" w:cs="Times New Roman"/>
          <w:sz w:val="28"/>
          <w:szCs w:val="28"/>
          <w:lang w:val="uk-UA"/>
        </w:rPr>
      </w:pPr>
    </w:p>
    <w:p w:rsidR="002354C3" w:rsidRPr="002354C3" w:rsidRDefault="002354C3" w:rsidP="00FB76E6">
      <w:pPr>
        <w:spacing w:before="1" w:line="360" w:lineRule="auto"/>
        <w:ind w:right="44" w:firstLine="567"/>
        <w:contextualSpacing/>
        <w:jc w:val="center"/>
        <w:rPr>
          <w:rFonts w:ascii="Times New Roman" w:hAnsi="Times New Roman" w:cs="Times New Roman"/>
          <w:b/>
          <w:sz w:val="28"/>
          <w:szCs w:val="28"/>
          <w:lang w:val="uk-UA"/>
        </w:rPr>
      </w:pPr>
      <w:r w:rsidRPr="002354C3">
        <w:rPr>
          <w:rFonts w:ascii="Times New Roman" w:hAnsi="Times New Roman" w:cs="Times New Roman"/>
          <w:b/>
          <w:sz w:val="28"/>
          <w:szCs w:val="28"/>
          <w:lang w:val="uk-UA"/>
        </w:rPr>
        <w:t xml:space="preserve">Тема 3. </w:t>
      </w:r>
      <w:r w:rsidRPr="002354C3">
        <w:rPr>
          <w:rFonts w:ascii="Cambria Math" w:hAnsi="Cambria Math" w:cs="Cambria Math"/>
          <w:b/>
          <w:sz w:val="28"/>
          <w:szCs w:val="28"/>
          <w:lang w:val="uk-UA"/>
        </w:rPr>
        <w:t> </w:t>
      </w:r>
      <w:r w:rsidRPr="002354C3">
        <w:rPr>
          <w:rFonts w:ascii="Times New Roman" w:hAnsi="Times New Roman" w:cs="Times New Roman"/>
          <w:b/>
          <w:sz w:val="28"/>
          <w:szCs w:val="28"/>
          <w:lang w:val="uk-UA"/>
        </w:rPr>
        <w:t>Системна</w:t>
      </w:r>
      <w:r>
        <w:rPr>
          <w:rFonts w:ascii="Cambria Math" w:hAnsi="Cambria Math" w:cs="Cambria Math"/>
          <w:b/>
          <w:sz w:val="28"/>
          <w:szCs w:val="28"/>
          <w:lang w:val="uk-UA"/>
        </w:rPr>
        <w:t xml:space="preserve"> </w:t>
      </w:r>
      <w:r w:rsidRPr="002354C3">
        <w:rPr>
          <w:rFonts w:ascii="Times New Roman" w:hAnsi="Times New Roman" w:cs="Times New Roman"/>
          <w:b/>
          <w:sz w:val="28"/>
          <w:szCs w:val="28"/>
          <w:lang w:val="uk-UA"/>
        </w:rPr>
        <w:t>психологічна</w:t>
      </w:r>
      <w:r>
        <w:rPr>
          <w:rFonts w:ascii="Cambria Math" w:hAnsi="Cambria Math" w:cs="Cambria Math"/>
          <w:b/>
          <w:sz w:val="28"/>
          <w:szCs w:val="28"/>
          <w:lang w:val="uk-UA"/>
        </w:rPr>
        <w:t xml:space="preserve"> </w:t>
      </w:r>
      <w:r w:rsidRPr="002354C3">
        <w:rPr>
          <w:rFonts w:ascii="Times New Roman" w:hAnsi="Times New Roman" w:cs="Times New Roman"/>
          <w:b/>
          <w:sz w:val="28"/>
          <w:szCs w:val="28"/>
          <w:lang w:val="uk-UA"/>
        </w:rPr>
        <w:t>характеристика</w:t>
      </w:r>
      <w:r>
        <w:rPr>
          <w:rFonts w:ascii="Cambria Math" w:hAnsi="Cambria Math" w:cs="Cambria Math"/>
          <w:b/>
          <w:sz w:val="28"/>
          <w:szCs w:val="28"/>
          <w:lang w:val="uk-UA"/>
        </w:rPr>
        <w:t xml:space="preserve"> </w:t>
      </w:r>
      <w:r w:rsidRPr="002354C3">
        <w:rPr>
          <w:rFonts w:ascii="Times New Roman" w:hAnsi="Times New Roman" w:cs="Times New Roman"/>
          <w:b/>
          <w:sz w:val="28"/>
          <w:szCs w:val="28"/>
          <w:lang w:val="uk-UA"/>
        </w:rPr>
        <w:t>професійної</w:t>
      </w:r>
      <w:r>
        <w:rPr>
          <w:rFonts w:ascii="Cambria Math" w:hAnsi="Cambria Math" w:cs="Cambria Math"/>
          <w:b/>
          <w:sz w:val="28"/>
          <w:szCs w:val="28"/>
          <w:lang w:val="uk-UA"/>
        </w:rPr>
        <w:t xml:space="preserve"> </w:t>
      </w:r>
      <w:r w:rsidR="00FB76E6">
        <w:rPr>
          <w:rFonts w:ascii="Times New Roman" w:hAnsi="Times New Roman" w:cs="Times New Roman"/>
          <w:b/>
          <w:sz w:val="28"/>
          <w:szCs w:val="28"/>
          <w:lang w:val="uk-UA"/>
        </w:rPr>
        <w:t>д</w:t>
      </w:r>
      <w:r w:rsidRPr="002354C3">
        <w:rPr>
          <w:rFonts w:ascii="Times New Roman" w:hAnsi="Times New Roman" w:cs="Times New Roman"/>
          <w:b/>
          <w:sz w:val="28"/>
          <w:szCs w:val="28"/>
          <w:lang w:val="uk-UA"/>
        </w:rPr>
        <w:t>іяльності</w:t>
      </w:r>
      <w:r w:rsidR="00FB76E6">
        <w:rPr>
          <w:rFonts w:ascii="Times New Roman" w:hAnsi="Times New Roman" w:cs="Times New Roman"/>
          <w:b/>
          <w:sz w:val="28"/>
          <w:szCs w:val="28"/>
          <w:lang w:val="uk-UA"/>
        </w:rPr>
        <w:t>.</w:t>
      </w:r>
      <w:r w:rsidR="00C44AE1">
        <w:rPr>
          <w:rFonts w:ascii="Times New Roman" w:hAnsi="Times New Roman" w:cs="Times New Roman"/>
          <w:b/>
          <w:sz w:val="28"/>
          <w:szCs w:val="28"/>
          <w:lang w:val="uk-UA"/>
        </w:rPr>
        <w:t xml:space="preserve"> </w:t>
      </w:r>
      <w:r w:rsidRPr="002354C3">
        <w:rPr>
          <w:rFonts w:ascii="Times New Roman" w:hAnsi="Times New Roman" w:cs="Times New Roman"/>
          <w:b/>
          <w:sz w:val="28"/>
          <w:szCs w:val="28"/>
          <w:lang w:val="uk-UA"/>
        </w:rPr>
        <w:t>Професійно</w:t>
      </w:r>
      <w:r w:rsidRPr="002354C3">
        <w:rPr>
          <w:rFonts w:ascii="Cambria Math" w:hAnsi="Cambria Math" w:cs="Cambria Math"/>
          <w:b/>
          <w:sz w:val="28"/>
          <w:szCs w:val="28"/>
          <w:lang w:val="uk-UA"/>
        </w:rPr>
        <w:t xml:space="preserve"> </w:t>
      </w:r>
      <w:r w:rsidRPr="002354C3">
        <w:rPr>
          <w:rFonts w:ascii="Times New Roman" w:hAnsi="Times New Roman" w:cs="Times New Roman"/>
          <w:b/>
          <w:sz w:val="28"/>
          <w:szCs w:val="28"/>
          <w:lang w:val="uk-UA"/>
        </w:rPr>
        <w:t>важливі</w:t>
      </w:r>
      <w:r w:rsidRPr="002354C3">
        <w:rPr>
          <w:rFonts w:ascii="Cambria Math" w:hAnsi="Cambria Math" w:cs="Cambria Math"/>
          <w:b/>
          <w:sz w:val="28"/>
          <w:szCs w:val="28"/>
          <w:lang w:val="uk-UA"/>
        </w:rPr>
        <w:t xml:space="preserve"> </w:t>
      </w:r>
      <w:r w:rsidRPr="002354C3">
        <w:rPr>
          <w:rFonts w:ascii="Times New Roman" w:hAnsi="Times New Roman" w:cs="Times New Roman"/>
          <w:b/>
          <w:sz w:val="28"/>
          <w:szCs w:val="28"/>
          <w:lang w:val="uk-UA"/>
        </w:rPr>
        <w:t>якості</w:t>
      </w:r>
      <w:r w:rsidRPr="002354C3">
        <w:rPr>
          <w:rFonts w:ascii="Cambria Math" w:hAnsi="Cambria Math" w:cs="Cambria Math"/>
          <w:b/>
          <w:sz w:val="28"/>
          <w:szCs w:val="28"/>
          <w:lang w:val="uk-UA"/>
        </w:rPr>
        <w:t xml:space="preserve"> </w:t>
      </w:r>
      <w:r w:rsidRPr="002354C3">
        <w:rPr>
          <w:rFonts w:ascii="Times New Roman" w:hAnsi="Times New Roman" w:cs="Times New Roman"/>
          <w:b/>
          <w:sz w:val="28"/>
          <w:szCs w:val="28"/>
          <w:lang w:val="uk-UA"/>
        </w:rPr>
        <w:t>людини.</w:t>
      </w:r>
    </w:p>
    <w:p w:rsidR="002354C3" w:rsidRDefault="002354C3" w:rsidP="00C44AE1">
      <w:pPr>
        <w:spacing w:before="1" w:line="360" w:lineRule="auto"/>
        <w:ind w:right="44" w:firstLine="567"/>
        <w:contextualSpacing/>
        <w:jc w:val="both"/>
        <w:rPr>
          <w:rFonts w:ascii="Times New Roman" w:hAnsi="Times New Roman" w:cs="Times New Roman"/>
          <w:sz w:val="28"/>
          <w:szCs w:val="28"/>
          <w:lang w:val="uk-UA"/>
        </w:rPr>
      </w:pPr>
      <w:r w:rsidRPr="002354C3">
        <w:rPr>
          <w:rFonts w:ascii="Times New Roman" w:hAnsi="Times New Roman" w:cs="Times New Roman"/>
          <w:sz w:val="28"/>
          <w:szCs w:val="28"/>
          <w:lang w:val="uk-UA"/>
        </w:rPr>
        <w:t>Професійно важливі якості та профпридатність.</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Поняття про профпридатність.</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Складові профпридатності: пр</w:t>
      </w:r>
      <w:r>
        <w:rPr>
          <w:rFonts w:ascii="Times New Roman" w:hAnsi="Times New Roman" w:cs="Times New Roman"/>
          <w:sz w:val="28"/>
          <w:szCs w:val="28"/>
          <w:lang w:val="uk-UA"/>
        </w:rPr>
        <w:t>офесійна підготовка, психофізіо</w:t>
      </w:r>
      <w:r w:rsidRPr="002354C3">
        <w:rPr>
          <w:rFonts w:ascii="Times New Roman" w:hAnsi="Times New Roman" w:cs="Times New Roman"/>
          <w:sz w:val="28"/>
          <w:szCs w:val="28"/>
          <w:lang w:val="uk-UA"/>
        </w:rPr>
        <w:t>логічний потенціал, професійна</w:t>
      </w:r>
      <w:r>
        <w:rPr>
          <w:rFonts w:ascii="Times New Roman" w:hAnsi="Times New Roman" w:cs="Times New Roman"/>
          <w:sz w:val="28"/>
          <w:szCs w:val="28"/>
          <w:lang w:val="uk-UA"/>
        </w:rPr>
        <w:t xml:space="preserve"> мотивація, задоволеність, неза</w:t>
      </w:r>
      <w:r w:rsidRPr="002354C3">
        <w:rPr>
          <w:rFonts w:ascii="Times New Roman" w:hAnsi="Times New Roman" w:cs="Times New Roman"/>
          <w:sz w:val="28"/>
          <w:szCs w:val="28"/>
          <w:lang w:val="uk-UA"/>
        </w:rPr>
        <w:t>доволеність працею.</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Абсолютність і відносність.</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Абсолютність і відносність профпридатності.</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Визначити професійно важливі якості для спеціалістів:</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сфери освіти;</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сфери науки;</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сфери культури;</w:t>
      </w:r>
      <w:r>
        <w:rPr>
          <w:rFonts w:ascii="Times New Roman" w:hAnsi="Times New Roman" w:cs="Times New Roman"/>
          <w:sz w:val="28"/>
          <w:szCs w:val="28"/>
          <w:lang w:val="uk-UA"/>
        </w:rPr>
        <w:t xml:space="preserve"> </w:t>
      </w:r>
      <w:r w:rsidRPr="002354C3">
        <w:rPr>
          <w:rFonts w:ascii="Times New Roman" w:hAnsi="Times New Roman" w:cs="Times New Roman"/>
          <w:sz w:val="28"/>
          <w:szCs w:val="28"/>
          <w:lang w:val="uk-UA"/>
        </w:rPr>
        <w:t>сфери здоров’я.</w:t>
      </w:r>
    </w:p>
    <w:p w:rsidR="002354C3" w:rsidRPr="00C44AE1" w:rsidRDefault="00C44AE1" w:rsidP="005C74D5">
      <w:pPr>
        <w:spacing w:before="1" w:line="360" w:lineRule="auto"/>
        <w:ind w:right="44" w:firstLine="567"/>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Системний підхід до вивчення трудової діяльності.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Психологічна система діяльності.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Професійна діяльність як система.</w:t>
      </w:r>
      <w:r>
        <w:rPr>
          <w:rFonts w:ascii="Times New Roman" w:hAnsi="Times New Roman" w:cs="Times New Roman"/>
          <w:sz w:val="28"/>
          <w:szCs w:val="28"/>
          <w:lang w:val="uk-UA"/>
        </w:rPr>
        <w:t xml:space="preserve"> Аналіз професійної діяльності як системи: </w:t>
      </w:r>
      <w:r w:rsidRPr="00C44AE1">
        <w:rPr>
          <w:rFonts w:ascii="Times New Roman" w:hAnsi="Times New Roman" w:cs="Times New Roman"/>
          <w:sz w:val="28"/>
          <w:szCs w:val="28"/>
          <w:lang w:val="uk-UA"/>
        </w:rPr>
        <w:t>особистісн</w:t>
      </w:r>
      <w:r>
        <w:rPr>
          <w:rFonts w:ascii="Times New Roman" w:hAnsi="Times New Roman" w:cs="Times New Roman"/>
          <w:sz w:val="28"/>
          <w:szCs w:val="28"/>
          <w:lang w:val="uk-UA"/>
        </w:rPr>
        <w:t>о-моти</w:t>
      </w:r>
      <w:r w:rsidRPr="00C44AE1">
        <w:rPr>
          <w:rFonts w:ascii="Times New Roman" w:hAnsi="Times New Roman" w:cs="Times New Roman"/>
          <w:sz w:val="28"/>
          <w:szCs w:val="28"/>
          <w:lang w:val="uk-UA"/>
        </w:rPr>
        <w:t xml:space="preserve">ваційний зріз; компонентно-цільовий зріз; інформаційний зріз; структурно-функціональний  </w:t>
      </w:r>
      <w:r w:rsidR="005C74D5">
        <w:rPr>
          <w:rFonts w:ascii="Times New Roman" w:hAnsi="Times New Roman" w:cs="Times New Roman"/>
          <w:sz w:val="28"/>
          <w:szCs w:val="28"/>
          <w:lang w:val="uk-UA"/>
        </w:rPr>
        <w:t>зріз;</w:t>
      </w:r>
      <w:r>
        <w:rPr>
          <w:rFonts w:ascii="Times New Roman" w:hAnsi="Times New Roman" w:cs="Times New Roman"/>
          <w:sz w:val="28"/>
          <w:szCs w:val="28"/>
          <w:lang w:val="uk-UA"/>
        </w:rPr>
        <w:t xml:space="preserve"> індивідуально-психологіч</w:t>
      </w:r>
      <w:r w:rsidRPr="00C44AE1">
        <w:rPr>
          <w:rFonts w:ascii="Times New Roman" w:hAnsi="Times New Roman" w:cs="Times New Roman"/>
          <w:sz w:val="28"/>
          <w:szCs w:val="28"/>
          <w:lang w:val="uk-UA"/>
        </w:rPr>
        <w:t>ний зріз діяльності.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 xml:space="preserve">Системна </w:t>
      </w:r>
      <w:proofErr w:type="spellStart"/>
      <w:r w:rsidRPr="00C44AE1">
        <w:rPr>
          <w:rFonts w:ascii="Times New Roman" w:hAnsi="Times New Roman" w:cs="Times New Roman"/>
          <w:sz w:val="28"/>
          <w:szCs w:val="28"/>
          <w:lang w:val="uk-UA"/>
        </w:rPr>
        <w:t>психограма</w:t>
      </w:r>
      <w:proofErr w:type="spellEnd"/>
      <w:r w:rsidRPr="00C44AE1">
        <w:rPr>
          <w:rFonts w:ascii="Times New Roman" w:hAnsi="Times New Roman" w:cs="Times New Roman"/>
          <w:sz w:val="28"/>
          <w:szCs w:val="28"/>
          <w:lang w:val="uk-UA"/>
        </w:rPr>
        <w:t>.</w:t>
      </w:r>
    </w:p>
    <w:p w:rsidR="00C44AE1" w:rsidRDefault="00C44AE1" w:rsidP="00C44AE1">
      <w:pPr>
        <w:spacing w:line="360" w:lineRule="auto"/>
        <w:ind w:right="20" w:firstLine="426"/>
        <w:contextualSpacing/>
        <w:jc w:val="center"/>
        <w:rPr>
          <w:rFonts w:ascii="Times New Roman" w:hAnsi="Times New Roman" w:cs="Times New Roman"/>
          <w:b/>
          <w:sz w:val="28"/>
          <w:szCs w:val="28"/>
          <w:lang w:val="uk-UA"/>
        </w:rPr>
      </w:pPr>
    </w:p>
    <w:p w:rsidR="00C44AE1" w:rsidRPr="00C44AE1" w:rsidRDefault="00C44AE1" w:rsidP="00C44AE1">
      <w:pPr>
        <w:spacing w:line="360" w:lineRule="auto"/>
        <w:ind w:right="20" w:firstLine="426"/>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4. </w:t>
      </w:r>
      <w:r w:rsidRPr="00C44AE1">
        <w:rPr>
          <w:rFonts w:ascii="Times New Roman" w:hAnsi="Times New Roman" w:cs="Times New Roman"/>
          <w:b/>
          <w:sz w:val="28"/>
          <w:szCs w:val="28"/>
          <w:lang w:val="uk-UA"/>
        </w:rPr>
        <w:t>Проблеми</w:t>
      </w:r>
      <w:r>
        <w:rPr>
          <w:rFonts w:ascii="Cambria Math" w:hAnsi="Cambria Math" w:cs="Cambria Math"/>
          <w:b/>
          <w:sz w:val="28"/>
          <w:szCs w:val="28"/>
          <w:lang w:val="uk-UA"/>
        </w:rPr>
        <w:t xml:space="preserve"> </w:t>
      </w:r>
      <w:proofErr w:type="spellStart"/>
      <w:r w:rsidRPr="00C44AE1">
        <w:rPr>
          <w:rFonts w:ascii="Times New Roman" w:hAnsi="Times New Roman" w:cs="Times New Roman"/>
          <w:b/>
          <w:sz w:val="28"/>
          <w:szCs w:val="28"/>
          <w:lang w:val="uk-UA"/>
        </w:rPr>
        <w:t>системогенезу</w:t>
      </w:r>
      <w:proofErr w:type="spellEnd"/>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професійної</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діяльності</w:t>
      </w:r>
      <w:r>
        <w:rPr>
          <w:rFonts w:ascii="Times New Roman" w:hAnsi="Times New Roman" w:cs="Times New Roman"/>
          <w:b/>
          <w:sz w:val="28"/>
          <w:szCs w:val="28"/>
          <w:lang w:val="uk-UA"/>
        </w:rPr>
        <w:t xml:space="preserve">. </w:t>
      </w:r>
      <w:r w:rsidRPr="00C44AE1">
        <w:rPr>
          <w:rFonts w:ascii="Times New Roman" w:hAnsi="Times New Roman" w:cs="Times New Roman"/>
          <w:b/>
          <w:sz w:val="28"/>
          <w:szCs w:val="28"/>
          <w:lang w:val="uk-UA"/>
        </w:rPr>
        <w:t>Функціональні</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стани</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та</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оцінка</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робочого</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місця</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людини</w:t>
      </w:r>
      <w:r>
        <w:rPr>
          <w:rFonts w:ascii="Cambria Math" w:hAnsi="Cambria Math" w:cs="Cambria Math"/>
          <w:b/>
          <w:sz w:val="28"/>
          <w:szCs w:val="28"/>
          <w:lang w:val="uk-UA"/>
        </w:rPr>
        <w:t xml:space="preserve"> </w:t>
      </w:r>
      <w:r>
        <w:rPr>
          <w:rFonts w:ascii="Times New Roman" w:hAnsi="Times New Roman" w:cs="Times New Roman"/>
          <w:b/>
          <w:sz w:val="28"/>
          <w:szCs w:val="28"/>
          <w:lang w:val="uk-UA"/>
        </w:rPr>
        <w:t>в</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трудовій</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діяльності</w:t>
      </w:r>
    </w:p>
    <w:p w:rsidR="00C44AE1" w:rsidRDefault="00C44AE1" w:rsidP="005C74D5">
      <w:pPr>
        <w:spacing w:line="360" w:lineRule="auto"/>
        <w:ind w:right="20" w:firstLine="426"/>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Індивідуально-типологічні властивості.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Поняття про профпридатність.</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Складові профпридатності.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Мотиви професійної діяльності.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Мета професійної діяльності.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Підсистема професійних якостей.</w:t>
      </w:r>
      <w:r w:rsidR="005C74D5">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Абсолютність і відносність п</w:t>
      </w:r>
      <w:r>
        <w:rPr>
          <w:rFonts w:ascii="Times New Roman" w:hAnsi="Times New Roman" w:cs="Times New Roman"/>
          <w:sz w:val="28"/>
          <w:szCs w:val="28"/>
          <w:lang w:val="uk-UA"/>
        </w:rPr>
        <w:t>рофесійної придатності/непридат</w:t>
      </w:r>
      <w:r w:rsidRPr="00C44AE1">
        <w:rPr>
          <w:rFonts w:ascii="Times New Roman" w:hAnsi="Times New Roman" w:cs="Times New Roman"/>
          <w:sz w:val="28"/>
          <w:szCs w:val="28"/>
          <w:lang w:val="uk-UA"/>
        </w:rPr>
        <w:t>ності.</w:t>
      </w:r>
      <w:r>
        <w:rPr>
          <w:rFonts w:ascii="Times New Roman" w:hAnsi="Times New Roman" w:cs="Times New Roman"/>
          <w:sz w:val="28"/>
          <w:szCs w:val="28"/>
          <w:lang w:val="uk-UA"/>
        </w:rPr>
        <w:t xml:space="preserve"> Фактори, які зумовлюють успішність формування профпри</w:t>
      </w:r>
      <w:r w:rsidRPr="00C44AE1">
        <w:rPr>
          <w:rFonts w:ascii="Times New Roman" w:hAnsi="Times New Roman" w:cs="Times New Roman"/>
          <w:sz w:val="28"/>
          <w:szCs w:val="28"/>
          <w:lang w:val="uk-UA"/>
        </w:rPr>
        <w:t>датності.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Програма діяльності.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Інформаційна основа діяльності. Прийняття рішення.</w:t>
      </w:r>
    </w:p>
    <w:p w:rsidR="00C44AE1" w:rsidRPr="005C74D5" w:rsidRDefault="00C44AE1" w:rsidP="005C74D5">
      <w:pPr>
        <w:spacing w:line="360" w:lineRule="auto"/>
        <w:ind w:right="20" w:firstLine="426"/>
        <w:contextualSpacing/>
        <w:jc w:val="both"/>
        <w:rPr>
          <w:lang w:val="uk-UA"/>
        </w:rPr>
      </w:pPr>
      <w:r w:rsidRPr="00C44AE1">
        <w:rPr>
          <w:rFonts w:ascii="Times New Roman" w:hAnsi="Times New Roman" w:cs="Times New Roman"/>
          <w:sz w:val="28"/>
          <w:szCs w:val="28"/>
          <w:lang w:val="uk-UA"/>
        </w:rPr>
        <w:t>Професійна майстерність і динаміка фаз працездатності.</w:t>
      </w:r>
      <w:r w:rsidRPr="00C44AE1">
        <w:t xml:space="preserve"> </w:t>
      </w:r>
      <w:r w:rsidRPr="00C44AE1">
        <w:rPr>
          <w:rFonts w:ascii="Times New Roman" w:hAnsi="Times New Roman" w:cs="Times New Roman"/>
          <w:sz w:val="28"/>
          <w:szCs w:val="28"/>
          <w:lang w:val="uk-UA"/>
        </w:rPr>
        <w:t>Стійкість професійної мотивації.</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Взаємовідносини в колективі у процесі праці.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Види навантаження.</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Методи та організація праці.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Методи тестування функціональних станів.</w:t>
      </w:r>
      <w:r w:rsidRPr="00C44AE1">
        <w:t xml:space="preserve"> </w:t>
      </w:r>
      <w:r w:rsidRPr="00C44AE1">
        <w:rPr>
          <w:rFonts w:ascii="Times New Roman" w:hAnsi="Times New Roman" w:cs="Times New Roman"/>
          <w:sz w:val="28"/>
          <w:szCs w:val="28"/>
          <w:lang w:val="uk-UA"/>
        </w:rPr>
        <w:t>Прогресивна диференціація спеціалізованого досвіду.</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Потреба в спілкуванні, визнанні і заохоченні.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Міжособистісні відносини та їх вплив на продуктивність праці.</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 xml:space="preserve">Стани </w:t>
      </w:r>
      <w:proofErr w:type="spellStart"/>
      <w:r w:rsidRPr="00C44AE1">
        <w:rPr>
          <w:rFonts w:ascii="Times New Roman" w:hAnsi="Times New Roman" w:cs="Times New Roman"/>
          <w:sz w:val="28"/>
          <w:szCs w:val="28"/>
          <w:lang w:val="uk-UA"/>
        </w:rPr>
        <w:t>монотонії</w:t>
      </w:r>
      <w:proofErr w:type="spellEnd"/>
      <w:r w:rsidRPr="00C44AE1">
        <w:rPr>
          <w:rFonts w:ascii="Times New Roman" w:hAnsi="Times New Roman" w:cs="Times New Roman"/>
          <w:sz w:val="28"/>
          <w:szCs w:val="28"/>
          <w:lang w:val="uk-UA"/>
        </w:rPr>
        <w:t>, втоми, психічного пересичення.</w:t>
      </w:r>
    </w:p>
    <w:p w:rsidR="00C44AE1" w:rsidRDefault="00C44AE1" w:rsidP="00E05191">
      <w:pPr>
        <w:spacing w:line="360" w:lineRule="auto"/>
        <w:ind w:right="20" w:firstLine="426"/>
        <w:contextualSpacing/>
        <w:jc w:val="center"/>
        <w:rPr>
          <w:rFonts w:ascii="Times New Roman" w:hAnsi="Times New Roman" w:cs="Times New Roman"/>
          <w:b/>
          <w:sz w:val="28"/>
          <w:szCs w:val="28"/>
          <w:lang w:val="uk-UA"/>
        </w:rPr>
      </w:pPr>
    </w:p>
    <w:p w:rsidR="00C44AE1" w:rsidRDefault="00C44AE1" w:rsidP="00C44AE1">
      <w:pPr>
        <w:spacing w:line="360" w:lineRule="auto"/>
        <w:ind w:right="20" w:firstLine="426"/>
        <w:contextualSpacing/>
        <w:jc w:val="center"/>
        <w:rPr>
          <w:rFonts w:ascii="Times New Roman" w:hAnsi="Times New Roman" w:cs="Times New Roman"/>
          <w:b/>
          <w:sz w:val="28"/>
          <w:szCs w:val="28"/>
          <w:lang w:val="uk-UA"/>
        </w:rPr>
      </w:pPr>
      <w:r w:rsidRPr="005C74D5">
        <w:rPr>
          <w:rFonts w:ascii="Times New Roman" w:hAnsi="Times New Roman" w:cs="Times New Roman"/>
          <w:b/>
          <w:sz w:val="28"/>
          <w:szCs w:val="28"/>
          <w:lang w:val="uk-UA"/>
        </w:rPr>
        <w:t>Тема 5.</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Психологічні</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проблеми</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професійної</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підготовки,</w:t>
      </w:r>
      <w:r>
        <w:rPr>
          <w:rFonts w:ascii="Times New Roman" w:hAnsi="Times New Roman" w:cs="Times New Roman"/>
          <w:b/>
          <w:sz w:val="28"/>
          <w:szCs w:val="28"/>
          <w:lang w:val="uk-UA"/>
        </w:rPr>
        <w:t xml:space="preserve"> п</w:t>
      </w:r>
      <w:r w:rsidRPr="00C44AE1">
        <w:rPr>
          <w:rFonts w:ascii="Times New Roman" w:hAnsi="Times New Roman" w:cs="Times New Roman"/>
          <w:b/>
          <w:sz w:val="28"/>
          <w:szCs w:val="28"/>
          <w:lang w:val="uk-UA"/>
        </w:rPr>
        <w:t>ерепідготовки</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і</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підвищення</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кваліфікації</w:t>
      </w:r>
      <w:r>
        <w:rPr>
          <w:rFonts w:ascii="Times New Roman" w:hAnsi="Times New Roman" w:cs="Times New Roman"/>
          <w:b/>
          <w:sz w:val="28"/>
          <w:szCs w:val="28"/>
          <w:lang w:val="uk-UA"/>
        </w:rPr>
        <w:t xml:space="preserve">. </w:t>
      </w:r>
      <w:r w:rsidRPr="00C44AE1">
        <w:rPr>
          <w:rFonts w:ascii="Times New Roman" w:hAnsi="Times New Roman" w:cs="Times New Roman"/>
          <w:b/>
          <w:sz w:val="28"/>
          <w:szCs w:val="28"/>
          <w:lang w:val="uk-UA"/>
        </w:rPr>
        <w:t>Активні</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методи</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в</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професійному</w:t>
      </w:r>
      <w:r>
        <w:rPr>
          <w:rFonts w:ascii="Cambria Math" w:hAnsi="Cambria Math" w:cs="Cambria Math"/>
          <w:b/>
          <w:sz w:val="28"/>
          <w:szCs w:val="28"/>
          <w:lang w:val="uk-UA"/>
        </w:rPr>
        <w:t xml:space="preserve"> </w:t>
      </w:r>
      <w:r w:rsidRPr="00C44AE1">
        <w:rPr>
          <w:rFonts w:ascii="Times New Roman" w:hAnsi="Times New Roman" w:cs="Times New Roman"/>
          <w:b/>
          <w:sz w:val="28"/>
          <w:szCs w:val="28"/>
          <w:lang w:val="uk-UA"/>
        </w:rPr>
        <w:t>навчанні</w:t>
      </w:r>
    </w:p>
    <w:p w:rsidR="00C44AE1" w:rsidRDefault="00C44AE1" w:rsidP="005C74D5">
      <w:pPr>
        <w:spacing w:line="360" w:lineRule="auto"/>
        <w:ind w:right="20" w:firstLine="426"/>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Професійна та післядипломна освіта в Україні: рівні, завдання.</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Пр</w:t>
      </w:r>
      <w:r w:rsidR="005C74D5">
        <w:rPr>
          <w:rFonts w:ascii="Times New Roman" w:hAnsi="Times New Roman" w:cs="Times New Roman"/>
          <w:sz w:val="28"/>
          <w:szCs w:val="28"/>
          <w:lang w:val="uk-UA"/>
        </w:rPr>
        <w:t>облема готовності до виконання професійної</w:t>
      </w:r>
      <w:r w:rsidRPr="00C44AE1">
        <w:rPr>
          <w:rFonts w:ascii="Times New Roman" w:hAnsi="Times New Roman" w:cs="Times New Roman"/>
          <w:sz w:val="28"/>
          <w:szCs w:val="28"/>
          <w:lang w:val="uk-UA"/>
        </w:rPr>
        <w:t xml:space="preserve"> діяльності: профпідготовка, психологічна готовність.</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Сенсорне навчання.</w:t>
      </w:r>
    </w:p>
    <w:p w:rsidR="00C44AE1" w:rsidRDefault="005C74D5" w:rsidP="005C74D5">
      <w:pPr>
        <w:spacing w:line="360" w:lineRule="auto"/>
        <w:ind w:right="2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Вікові особливості інтелектуальної, афективної, особистісної</w:t>
      </w:r>
      <w:r w:rsidR="00C44AE1">
        <w:rPr>
          <w:rFonts w:ascii="Times New Roman" w:hAnsi="Times New Roman" w:cs="Times New Roman"/>
          <w:sz w:val="28"/>
          <w:szCs w:val="28"/>
          <w:lang w:val="uk-UA"/>
        </w:rPr>
        <w:t xml:space="preserve"> </w:t>
      </w:r>
      <w:r w:rsidR="00C44AE1" w:rsidRPr="00C44AE1">
        <w:rPr>
          <w:rFonts w:ascii="Times New Roman" w:hAnsi="Times New Roman" w:cs="Times New Roman"/>
          <w:sz w:val="28"/>
          <w:szCs w:val="28"/>
          <w:lang w:val="uk-UA"/>
        </w:rPr>
        <w:t>сфери дорослих людей.</w:t>
      </w:r>
      <w:r w:rsidR="00C44AE1">
        <w:rPr>
          <w:rFonts w:ascii="Times New Roman" w:hAnsi="Times New Roman" w:cs="Times New Roman"/>
          <w:sz w:val="28"/>
          <w:szCs w:val="28"/>
          <w:lang w:val="uk-UA"/>
        </w:rPr>
        <w:t xml:space="preserve"> </w:t>
      </w:r>
      <w:r w:rsidR="00C44AE1" w:rsidRPr="00C44AE1">
        <w:rPr>
          <w:rFonts w:ascii="Times New Roman" w:hAnsi="Times New Roman" w:cs="Times New Roman"/>
          <w:sz w:val="28"/>
          <w:szCs w:val="28"/>
          <w:lang w:val="uk-UA"/>
        </w:rPr>
        <w:t xml:space="preserve">Етапи формування </w:t>
      </w:r>
      <w:proofErr w:type="spellStart"/>
      <w:r w:rsidR="00C44AE1" w:rsidRPr="00C44AE1">
        <w:rPr>
          <w:rFonts w:ascii="Times New Roman" w:hAnsi="Times New Roman" w:cs="Times New Roman"/>
          <w:sz w:val="28"/>
          <w:szCs w:val="28"/>
          <w:lang w:val="uk-UA"/>
        </w:rPr>
        <w:t>сенсомоторних</w:t>
      </w:r>
      <w:proofErr w:type="spellEnd"/>
      <w:r w:rsidR="00C44AE1" w:rsidRPr="00C44AE1">
        <w:rPr>
          <w:rFonts w:ascii="Times New Roman" w:hAnsi="Times New Roman" w:cs="Times New Roman"/>
          <w:sz w:val="28"/>
          <w:szCs w:val="28"/>
          <w:lang w:val="uk-UA"/>
        </w:rPr>
        <w:t xml:space="preserve"> навичок.</w:t>
      </w:r>
    </w:p>
    <w:p w:rsidR="00C44AE1" w:rsidRDefault="00C44AE1" w:rsidP="005C74D5">
      <w:pPr>
        <w:spacing w:line="360" w:lineRule="auto"/>
        <w:ind w:right="20" w:firstLine="426"/>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Методи повідомлення матеріалу.</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Метод аналізу конкретних ситуацій.</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Рольові ситуації.</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 xml:space="preserve">Методи </w:t>
      </w:r>
      <w:r>
        <w:rPr>
          <w:rFonts w:ascii="Times New Roman" w:hAnsi="Times New Roman" w:cs="Times New Roman"/>
          <w:sz w:val="28"/>
          <w:szCs w:val="28"/>
          <w:lang w:val="uk-UA"/>
        </w:rPr>
        <w:t>«</w:t>
      </w:r>
      <w:r w:rsidRPr="00C44AE1">
        <w:rPr>
          <w:rFonts w:ascii="Times New Roman" w:hAnsi="Times New Roman" w:cs="Times New Roman"/>
          <w:sz w:val="28"/>
          <w:szCs w:val="28"/>
          <w:lang w:val="uk-UA"/>
        </w:rPr>
        <w:t>мозкової атаки</w:t>
      </w:r>
      <w:r>
        <w:rPr>
          <w:rFonts w:ascii="Times New Roman" w:hAnsi="Times New Roman" w:cs="Times New Roman"/>
          <w:sz w:val="28"/>
          <w:szCs w:val="28"/>
          <w:lang w:val="uk-UA"/>
        </w:rPr>
        <w:t>», «</w:t>
      </w:r>
      <w:proofErr w:type="spellStart"/>
      <w:r w:rsidRPr="00C44AE1">
        <w:rPr>
          <w:rFonts w:ascii="Times New Roman" w:hAnsi="Times New Roman" w:cs="Times New Roman"/>
          <w:sz w:val="28"/>
          <w:szCs w:val="28"/>
          <w:lang w:val="uk-UA"/>
        </w:rPr>
        <w:t>брейн-стормінг</w:t>
      </w:r>
      <w:proofErr w:type="spellEnd"/>
      <w:r>
        <w:rPr>
          <w:rFonts w:ascii="Times New Roman" w:hAnsi="Times New Roman" w:cs="Times New Roman"/>
          <w:sz w:val="28"/>
          <w:szCs w:val="28"/>
          <w:lang w:val="uk-UA"/>
        </w:rPr>
        <w:t>»</w:t>
      </w:r>
      <w:r w:rsidRPr="00C44A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Психологічні основи проведення ділової гри.</w:t>
      </w:r>
    </w:p>
    <w:p w:rsidR="00DE3151" w:rsidRPr="00C44AE1" w:rsidRDefault="00DE3151" w:rsidP="005C74D5">
      <w:pPr>
        <w:spacing w:line="360" w:lineRule="auto"/>
        <w:ind w:right="20" w:firstLine="426"/>
        <w:contextualSpacing/>
        <w:jc w:val="both"/>
        <w:rPr>
          <w:rFonts w:ascii="Times New Roman" w:hAnsi="Times New Roman" w:cs="Times New Roman"/>
          <w:sz w:val="28"/>
          <w:szCs w:val="28"/>
          <w:lang w:val="uk-UA"/>
        </w:rPr>
      </w:pPr>
      <w:r w:rsidRPr="00DE3151">
        <w:rPr>
          <w:rFonts w:ascii="Times New Roman" w:hAnsi="Times New Roman" w:cs="Times New Roman"/>
          <w:sz w:val="28"/>
          <w:szCs w:val="28"/>
          <w:lang w:val="uk-UA"/>
        </w:rPr>
        <w:lastRenderedPageBreak/>
        <w:t>Виокремити основні етапи по</w:t>
      </w:r>
      <w:r>
        <w:rPr>
          <w:rFonts w:ascii="Times New Roman" w:hAnsi="Times New Roman" w:cs="Times New Roman"/>
          <w:sz w:val="28"/>
          <w:szCs w:val="28"/>
          <w:lang w:val="uk-UA"/>
        </w:rPr>
        <w:t>дачі та засвоєння інформації ак</w:t>
      </w:r>
      <w:r w:rsidRPr="00DE3151">
        <w:rPr>
          <w:rFonts w:ascii="Times New Roman" w:hAnsi="Times New Roman" w:cs="Times New Roman"/>
          <w:sz w:val="28"/>
          <w:szCs w:val="28"/>
          <w:lang w:val="uk-UA"/>
        </w:rPr>
        <w:t>тивними методами професійного навчання.</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Розробити приклад подачі інформації у вигляді рольової гри.</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Креативний тренінг.</w:t>
      </w:r>
    </w:p>
    <w:p w:rsidR="00C44AE1" w:rsidRDefault="00C44AE1" w:rsidP="00C44AE1">
      <w:pPr>
        <w:spacing w:line="360" w:lineRule="auto"/>
        <w:ind w:right="20" w:firstLine="426"/>
        <w:contextualSpacing/>
        <w:jc w:val="center"/>
        <w:rPr>
          <w:rFonts w:ascii="Times New Roman" w:hAnsi="Times New Roman" w:cs="Times New Roman"/>
          <w:b/>
          <w:sz w:val="28"/>
          <w:szCs w:val="28"/>
          <w:lang w:val="uk-UA"/>
        </w:rPr>
      </w:pPr>
    </w:p>
    <w:p w:rsidR="00DE3151" w:rsidRDefault="00DE3151" w:rsidP="00DE3151">
      <w:pPr>
        <w:spacing w:line="360" w:lineRule="auto"/>
        <w:ind w:right="20" w:firstLine="426"/>
        <w:contextualSpacing/>
        <w:jc w:val="center"/>
        <w:rPr>
          <w:rFonts w:ascii="Times New Roman" w:hAnsi="Times New Roman" w:cs="Times New Roman"/>
          <w:b/>
          <w:sz w:val="28"/>
          <w:szCs w:val="28"/>
          <w:lang w:val="uk-UA"/>
        </w:rPr>
      </w:pPr>
      <w:r w:rsidRPr="005C74D5">
        <w:rPr>
          <w:rFonts w:ascii="Times New Roman" w:hAnsi="Times New Roman" w:cs="Times New Roman"/>
          <w:b/>
          <w:sz w:val="28"/>
          <w:szCs w:val="28"/>
          <w:lang w:val="uk-UA"/>
        </w:rPr>
        <w:t>Тема 6.</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Основи</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професійної</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освіти</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(психологічні</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питання</w:t>
      </w:r>
      <w:r>
        <w:rPr>
          <w:rFonts w:ascii="Times New Roman" w:hAnsi="Times New Roman" w:cs="Times New Roman"/>
          <w:b/>
          <w:sz w:val="28"/>
          <w:szCs w:val="28"/>
          <w:lang w:val="uk-UA"/>
        </w:rPr>
        <w:t xml:space="preserve"> </w:t>
      </w:r>
      <w:r w:rsidRPr="00DE3151">
        <w:rPr>
          <w:rFonts w:ascii="Times New Roman" w:hAnsi="Times New Roman" w:cs="Times New Roman"/>
          <w:b/>
          <w:sz w:val="28"/>
          <w:szCs w:val="28"/>
          <w:lang w:val="uk-UA"/>
        </w:rPr>
        <w:t>виробничого</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навчання)</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і</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підготовки</w:t>
      </w:r>
      <w:r>
        <w:rPr>
          <w:rFonts w:ascii="Cambria Math" w:hAnsi="Cambria Math" w:cs="Cambria Math"/>
          <w:b/>
          <w:sz w:val="28"/>
          <w:szCs w:val="28"/>
          <w:lang w:val="uk-UA"/>
        </w:rPr>
        <w:t xml:space="preserve"> </w:t>
      </w:r>
      <w:r w:rsidRPr="00DE3151">
        <w:rPr>
          <w:rFonts w:ascii="Times New Roman" w:hAnsi="Times New Roman" w:cs="Times New Roman"/>
          <w:b/>
          <w:sz w:val="28"/>
          <w:szCs w:val="28"/>
          <w:lang w:val="uk-UA"/>
        </w:rPr>
        <w:t>кадрів</w:t>
      </w:r>
    </w:p>
    <w:p w:rsidR="00C44AE1" w:rsidRDefault="00DE3151" w:rsidP="00DE3151">
      <w:pPr>
        <w:spacing w:line="360" w:lineRule="auto"/>
        <w:ind w:right="20" w:firstLine="426"/>
        <w:contextualSpacing/>
        <w:jc w:val="both"/>
        <w:rPr>
          <w:rFonts w:ascii="Times New Roman" w:hAnsi="Times New Roman" w:cs="Times New Roman"/>
          <w:sz w:val="28"/>
          <w:szCs w:val="28"/>
          <w:lang w:val="uk-UA"/>
        </w:rPr>
      </w:pPr>
      <w:r w:rsidRPr="00DE3151">
        <w:rPr>
          <w:rFonts w:ascii="Times New Roman" w:hAnsi="Times New Roman" w:cs="Times New Roman"/>
          <w:sz w:val="28"/>
          <w:szCs w:val="28"/>
          <w:lang w:val="uk-UA"/>
        </w:rPr>
        <w:t>Виробниче навчання.</w:t>
      </w:r>
      <w:r>
        <w:rPr>
          <w:rFonts w:ascii="Times New Roman" w:hAnsi="Times New Roman" w:cs="Times New Roman"/>
          <w:sz w:val="28"/>
          <w:szCs w:val="28"/>
          <w:lang w:val="uk-UA"/>
        </w:rPr>
        <w:t xml:space="preserve"> </w:t>
      </w:r>
      <w:proofErr w:type="spellStart"/>
      <w:r w:rsidRPr="00DE3151">
        <w:rPr>
          <w:rFonts w:ascii="Times New Roman" w:hAnsi="Times New Roman" w:cs="Times New Roman"/>
          <w:sz w:val="28"/>
          <w:szCs w:val="28"/>
          <w:lang w:val="uk-UA"/>
        </w:rPr>
        <w:t>Профтехосвіта</w:t>
      </w:r>
      <w:proofErr w:type="spellEnd"/>
      <w:r w:rsidRPr="00DE3151">
        <w:rPr>
          <w:rFonts w:ascii="Times New Roman" w:hAnsi="Times New Roman" w:cs="Times New Roman"/>
          <w:sz w:val="28"/>
          <w:szCs w:val="28"/>
          <w:lang w:val="uk-UA"/>
        </w:rPr>
        <w:t>.</w:t>
      </w:r>
      <w:r>
        <w:rPr>
          <w:rFonts w:ascii="Times New Roman" w:hAnsi="Times New Roman" w:cs="Times New Roman"/>
          <w:sz w:val="28"/>
          <w:szCs w:val="28"/>
          <w:lang w:val="uk-UA"/>
        </w:rPr>
        <w:t xml:space="preserve"> Індивідуалізація навчання.</w:t>
      </w:r>
      <w:r w:rsidRPr="00DE3151">
        <w:rPr>
          <w:rFonts w:ascii="Times New Roman" w:hAnsi="Times New Roman" w:cs="Times New Roman"/>
          <w:sz w:val="28"/>
          <w:szCs w:val="28"/>
          <w:lang w:val="uk-UA"/>
        </w:rPr>
        <w:t xml:space="preserve"> Самонавчання. Оптимізація навчального процесу.</w:t>
      </w:r>
    </w:p>
    <w:p w:rsidR="00DE3151" w:rsidRDefault="00DE3151" w:rsidP="00DE3151">
      <w:pPr>
        <w:spacing w:line="360" w:lineRule="auto"/>
        <w:ind w:right="20" w:firstLine="426"/>
        <w:contextualSpacing/>
        <w:jc w:val="both"/>
        <w:rPr>
          <w:rFonts w:ascii="Times New Roman" w:hAnsi="Times New Roman" w:cs="Times New Roman"/>
          <w:sz w:val="28"/>
          <w:szCs w:val="28"/>
          <w:lang w:val="uk-UA"/>
        </w:rPr>
      </w:pPr>
      <w:r w:rsidRPr="00DE3151">
        <w:rPr>
          <w:rFonts w:ascii="Times New Roman" w:hAnsi="Times New Roman" w:cs="Times New Roman"/>
          <w:sz w:val="28"/>
          <w:szCs w:val="28"/>
          <w:lang w:val="uk-UA"/>
        </w:rPr>
        <w:t>Поетапне формування професійних знань, умінь, навичок. Формування пізнавальної мотивації.</w:t>
      </w:r>
      <w:r w:rsidR="005C74D5">
        <w:rPr>
          <w:rFonts w:ascii="Times New Roman" w:hAnsi="Times New Roman" w:cs="Times New Roman"/>
          <w:sz w:val="28"/>
          <w:szCs w:val="28"/>
          <w:lang w:val="uk-UA"/>
        </w:rPr>
        <w:t xml:space="preserve"> Вивчення специфіки певного </w:t>
      </w:r>
      <w:r w:rsidRPr="00DE3151">
        <w:rPr>
          <w:rFonts w:ascii="Times New Roman" w:hAnsi="Times New Roman" w:cs="Times New Roman"/>
          <w:sz w:val="28"/>
          <w:szCs w:val="28"/>
          <w:lang w:val="uk-UA"/>
        </w:rPr>
        <w:t>п</w:t>
      </w:r>
      <w:r w:rsidR="005C74D5">
        <w:rPr>
          <w:rFonts w:ascii="Times New Roman" w:hAnsi="Times New Roman" w:cs="Times New Roman"/>
          <w:sz w:val="28"/>
          <w:szCs w:val="28"/>
          <w:lang w:val="uk-UA"/>
        </w:rPr>
        <w:t>ідприємства і визначення</w:t>
      </w:r>
      <w:r>
        <w:rPr>
          <w:rFonts w:ascii="Times New Roman" w:hAnsi="Times New Roman" w:cs="Times New Roman"/>
          <w:sz w:val="28"/>
          <w:szCs w:val="28"/>
          <w:lang w:val="uk-UA"/>
        </w:rPr>
        <w:t xml:space="preserve"> «ви</w:t>
      </w:r>
      <w:r w:rsidRPr="00DE3151">
        <w:rPr>
          <w:rFonts w:ascii="Times New Roman" w:hAnsi="Times New Roman" w:cs="Times New Roman"/>
          <w:sz w:val="28"/>
          <w:szCs w:val="28"/>
          <w:lang w:val="uk-UA"/>
        </w:rPr>
        <w:t>робничих компонентів</w:t>
      </w:r>
      <w:r>
        <w:rPr>
          <w:rFonts w:ascii="Times New Roman" w:hAnsi="Times New Roman" w:cs="Times New Roman"/>
          <w:sz w:val="28"/>
          <w:szCs w:val="28"/>
          <w:lang w:val="uk-UA"/>
        </w:rPr>
        <w:t>»</w:t>
      </w:r>
      <w:r w:rsidRPr="00DE3151">
        <w:rPr>
          <w:rFonts w:ascii="Times New Roman" w:hAnsi="Times New Roman" w:cs="Times New Roman"/>
          <w:sz w:val="28"/>
          <w:szCs w:val="28"/>
          <w:lang w:val="uk-UA"/>
        </w:rPr>
        <w:t xml:space="preserve">, що </w:t>
      </w:r>
      <w:r>
        <w:rPr>
          <w:rFonts w:ascii="Times New Roman" w:hAnsi="Times New Roman" w:cs="Times New Roman"/>
          <w:sz w:val="28"/>
          <w:szCs w:val="28"/>
          <w:lang w:val="uk-UA"/>
        </w:rPr>
        <w:t>потребують психологічних дослід</w:t>
      </w:r>
      <w:r w:rsidRPr="00DE3151">
        <w:rPr>
          <w:rFonts w:ascii="Times New Roman" w:hAnsi="Times New Roman" w:cs="Times New Roman"/>
          <w:sz w:val="28"/>
          <w:szCs w:val="28"/>
          <w:lang w:val="uk-UA"/>
        </w:rPr>
        <w:t>жень.</w:t>
      </w:r>
      <w:r w:rsidR="005C74D5">
        <w:rPr>
          <w:rFonts w:ascii="Times New Roman" w:hAnsi="Times New Roman" w:cs="Times New Roman"/>
          <w:sz w:val="28"/>
          <w:szCs w:val="28"/>
          <w:lang w:val="uk-UA"/>
        </w:rPr>
        <w:t xml:space="preserve"> Організація і спосіб  активізації навчальної</w:t>
      </w:r>
      <w:r w:rsidRPr="00DE3151">
        <w:rPr>
          <w:rFonts w:ascii="Times New Roman" w:hAnsi="Times New Roman" w:cs="Times New Roman"/>
          <w:sz w:val="28"/>
          <w:szCs w:val="28"/>
          <w:lang w:val="uk-UA"/>
        </w:rPr>
        <w:t xml:space="preserve"> діяль</w:t>
      </w:r>
      <w:r w:rsidR="005C74D5">
        <w:rPr>
          <w:rFonts w:ascii="Times New Roman" w:hAnsi="Times New Roman" w:cs="Times New Roman"/>
          <w:sz w:val="28"/>
          <w:szCs w:val="28"/>
          <w:lang w:val="uk-UA"/>
        </w:rPr>
        <w:t xml:space="preserve">ності. </w:t>
      </w:r>
      <w:r>
        <w:rPr>
          <w:rFonts w:ascii="Times New Roman" w:hAnsi="Times New Roman" w:cs="Times New Roman"/>
          <w:sz w:val="28"/>
          <w:szCs w:val="28"/>
          <w:lang w:val="uk-UA"/>
        </w:rPr>
        <w:t>Психо</w:t>
      </w:r>
      <w:r w:rsidRPr="00DE3151">
        <w:rPr>
          <w:rFonts w:ascii="Times New Roman" w:hAnsi="Times New Roman" w:cs="Times New Roman"/>
          <w:sz w:val="28"/>
          <w:szCs w:val="28"/>
          <w:lang w:val="uk-UA"/>
        </w:rPr>
        <w:t xml:space="preserve">логічні питання трудового навчання і виховання </w:t>
      </w:r>
      <w:r>
        <w:rPr>
          <w:rFonts w:ascii="Times New Roman" w:hAnsi="Times New Roman" w:cs="Times New Roman"/>
          <w:sz w:val="28"/>
          <w:szCs w:val="28"/>
          <w:lang w:val="uk-UA"/>
        </w:rPr>
        <w:t>у закладах освіти.</w:t>
      </w:r>
    </w:p>
    <w:p w:rsidR="00DE3151" w:rsidRPr="00DE3151" w:rsidRDefault="00DE3151" w:rsidP="00DE3151">
      <w:pPr>
        <w:spacing w:line="360" w:lineRule="auto"/>
        <w:ind w:right="20" w:firstLine="426"/>
        <w:contextualSpacing/>
        <w:rPr>
          <w:rFonts w:ascii="Times New Roman" w:hAnsi="Times New Roman" w:cs="Times New Roman"/>
          <w:sz w:val="28"/>
          <w:szCs w:val="28"/>
          <w:lang w:val="uk-UA"/>
        </w:rPr>
      </w:pPr>
    </w:p>
    <w:p w:rsidR="00E05191" w:rsidRPr="00E05191" w:rsidRDefault="00E05191" w:rsidP="00E05191">
      <w:pPr>
        <w:spacing w:line="360" w:lineRule="auto"/>
        <w:ind w:right="20" w:firstLine="426"/>
        <w:contextualSpacing/>
        <w:jc w:val="center"/>
        <w:rPr>
          <w:rFonts w:ascii="Times New Roman" w:hAnsi="Times New Roman" w:cs="Times New Roman"/>
          <w:b/>
          <w:sz w:val="28"/>
          <w:szCs w:val="28"/>
          <w:lang w:val="uk-UA"/>
        </w:rPr>
      </w:pPr>
      <w:r w:rsidRPr="00E05191">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7. </w:t>
      </w:r>
      <w:r w:rsidR="00DE3151" w:rsidRPr="00DE3151">
        <w:rPr>
          <w:rFonts w:ascii="Times New Roman" w:hAnsi="Times New Roman" w:cs="Times New Roman"/>
          <w:b/>
          <w:sz w:val="28"/>
          <w:szCs w:val="28"/>
          <w:lang w:val="uk-UA"/>
        </w:rPr>
        <w:t>Професійна</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адаптація</w:t>
      </w:r>
      <w:r w:rsidR="00DE3151">
        <w:rPr>
          <w:rFonts w:ascii="Times New Roman" w:hAnsi="Times New Roman" w:cs="Times New Roman"/>
          <w:b/>
          <w:sz w:val="28"/>
          <w:szCs w:val="28"/>
          <w:lang w:val="uk-UA"/>
        </w:rPr>
        <w:t>.</w:t>
      </w:r>
      <w:r w:rsidR="00DE3151" w:rsidRPr="00DE3151">
        <w:rPr>
          <w:rFonts w:ascii="Times New Roman" w:hAnsi="Times New Roman" w:cs="Times New Roman"/>
          <w:b/>
          <w:sz w:val="28"/>
          <w:szCs w:val="28"/>
          <w:lang w:val="uk-UA"/>
        </w:rPr>
        <w:t xml:space="preserve"> </w:t>
      </w:r>
      <w:r w:rsidR="00DE3151" w:rsidRPr="00E05191">
        <w:rPr>
          <w:rFonts w:ascii="Times New Roman" w:hAnsi="Times New Roman" w:cs="Times New Roman"/>
          <w:b/>
          <w:sz w:val="28"/>
          <w:szCs w:val="28"/>
          <w:lang w:val="uk-UA"/>
        </w:rPr>
        <w:t>Кризи</w:t>
      </w:r>
      <w:r w:rsidR="00DE3151">
        <w:rPr>
          <w:rFonts w:ascii="Cambria Math" w:hAnsi="Cambria Math" w:cs="Cambria Math"/>
          <w:b/>
          <w:sz w:val="28"/>
          <w:szCs w:val="28"/>
          <w:lang w:val="uk-UA"/>
        </w:rPr>
        <w:t xml:space="preserve"> </w:t>
      </w:r>
      <w:r w:rsidR="00DE3151" w:rsidRPr="00E05191">
        <w:rPr>
          <w:rFonts w:ascii="Times New Roman" w:hAnsi="Times New Roman" w:cs="Times New Roman"/>
          <w:b/>
          <w:sz w:val="28"/>
          <w:szCs w:val="28"/>
          <w:lang w:val="uk-UA"/>
        </w:rPr>
        <w:t>професійного</w:t>
      </w:r>
      <w:r w:rsidR="00DE3151">
        <w:rPr>
          <w:rFonts w:ascii="Cambria Math" w:hAnsi="Cambria Math" w:cs="Cambria Math"/>
          <w:b/>
          <w:sz w:val="28"/>
          <w:szCs w:val="28"/>
          <w:lang w:val="uk-UA"/>
        </w:rPr>
        <w:t xml:space="preserve"> </w:t>
      </w:r>
      <w:r w:rsidR="00DE3151" w:rsidRPr="00E05191">
        <w:rPr>
          <w:rFonts w:ascii="Times New Roman" w:hAnsi="Times New Roman" w:cs="Times New Roman"/>
          <w:b/>
          <w:sz w:val="28"/>
          <w:szCs w:val="28"/>
          <w:lang w:val="uk-UA"/>
        </w:rPr>
        <w:t>становлення</w:t>
      </w:r>
      <w:r w:rsidR="00DE3151">
        <w:rPr>
          <w:rFonts w:ascii="Times New Roman" w:hAnsi="Times New Roman" w:cs="Times New Roman"/>
          <w:b/>
          <w:sz w:val="28"/>
          <w:szCs w:val="28"/>
          <w:lang w:val="uk-UA"/>
        </w:rPr>
        <w:t>.</w:t>
      </w:r>
    </w:p>
    <w:p w:rsidR="00DE3151" w:rsidRDefault="00DE3151" w:rsidP="005C74D5">
      <w:pPr>
        <w:spacing w:line="360" w:lineRule="auto"/>
        <w:ind w:right="20" w:firstLine="426"/>
        <w:contextualSpacing/>
        <w:jc w:val="both"/>
        <w:rPr>
          <w:rFonts w:ascii="Times New Roman" w:hAnsi="Times New Roman" w:cs="Times New Roman"/>
          <w:sz w:val="28"/>
          <w:szCs w:val="28"/>
          <w:lang w:val="uk-UA"/>
        </w:rPr>
      </w:pPr>
      <w:r w:rsidRPr="00DE3151">
        <w:rPr>
          <w:rFonts w:ascii="Times New Roman" w:hAnsi="Times New Roman" w:cs="Times New Roman"/>
          <w:sz w:val="28"/>
          <w:szCs w:val="28"/>
          <w:lang w:val="uk-UA"/>
        </w:rPr>
        <w:t>Психологічні фактори професійної діяльності. Рівні професійної адаптації. Рівні соціальної адаптації. Рівні виробничої адаптації.</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Професійна психологія особистості.</w:t>
      </w:r>
      <w:r>
        <w:rPr>
          <w:rFonts w:ascii="Times New Roman" w:hAnsi="Times New Roman" w:cs="Times New Roman"/>
          <w:sz w:val="28"/>
          <w:szCs w:val="28"/>
          <w:lang w:val="uk-UA"/>
        </w:rPr>
        <w:t xml:space="preserve"> П</w:t>
      </w:r>
      <w:r w:rsidRPr="00DE3151">
        <w:rPr>
          <w:rFonts w:ascii="Times New Roman" w:hAnsi="Times New Roman" w:cs="Times New Roman"/>
          <w:sz w:val="28"/>
          <w:szCs w:val="28"/>
          <w:lang w:val="uk-UA"/>
        </w:rPr>
        <w:t>риклади адаптації спеціалістів різних професій.</w:t>
      </w:r>
      <w:r w:rsidR="005C74D5">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Вікові кризи.</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Професійні кризи.</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Життєві кризи.</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Особистісні кризи.</w:t>
      </w:r>
    </w:p>
    <w:p w:rsidR="00E05191" w:rsidRDefault="00DE3151" w:rsidP="005C74D5">
      <w:pPr>
        <w:spacing w:line="360" w:lineRule="auto"/>
        <w:ind w:right="20" w:firstLine="426"/>
        <w:contextualSpacing/>
        <w:jc w:val="both"/>
        <w:rPr>
          <w:rFonts w:ascii="Times New Roman" w:hAnsi="Times New Roman" w:cs="Times New Roman"/>
          <w:sz w:val="28"/>
          <w:szCs w:val="28"/>
          <w:lang w:val="uk-UA"/>
        </w:rPr>
      </w:pPr>
      <w:r w:rsidRPr="00DE3151">
        <w:rPr>
          <w:rFonts w:ascii="Times New Roman" w:hAnsi="Times New Roman" w:cs="Times New Roman"/>
          <w:sz w:val="28"/>
          <w:szCs w:val="28"/>
          <w:lang w:val="uk-UA"/>
        </w:rPr>
        <w:t>Основні функції і завдання психолога на підприємстві:</w:t>
      </w:r>
      <w:r>
        <w:rPr>
          <w:rFonts w:ascii="Times New Roman" w:hAnsi="Times New Roman" w:cs="Times New Roman"/>
          <w:sz w:val="28"/>
          <w:szCs w:val="28"/>
          <w:lang w:val="uk-UA"/>
        </w:rPr>
        <w:t xml:space="preserve"> </w:t>
      </w:r>
      <w:r w:rsidR="005C74D5">
        <w:rPr>
          <w:rFonts w:ascii="Times New Roman" w:hAnsi="Times New Roman" w:cs="Times New Roman"/>
          <w:sz w:val="28"/>
          <w:szCs w:val="28"/>
          <w:lang w:val="uk-UA"/>
        </w:rPr>
        <w:t>вивчення  специфіки цього підприємства і визначення</w:t>
      </w:r>
      <w:r w:rsidRPr="00DE315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DE3151">
        <w:rPr>
          <w:rFonts w:ascii="Times New Roman" w:hAnsi="Times New Roman" w:cs="Times New Roman"/>
          <w:sz w:val="28"/>
          <w:szCs w:val="28"/>
          <w:lang w:val="uk-UA"/>
        </w:rPr>
        <w:t>ви</w:t>
      </w:r>
      <w:r w:rsidR="005C74D5">
        <w:rPr>
          <w:rFonts w:ascii="Times New Roman" w:hAnsi="Times New Roman" w:cs="Times New Roman"/>
          <w:sz w:val="28"/>
          <w:szCs w:val="28"/>
          <w:lang w:val="uk-UA"/>
        </w:rPr>
        <w:t xml:space="preserve">робничих </w:t>
      </w:r>
      <w:r w:rsidRPr="00DE3151">
        <w:rPr>
          <w:rFonts w:ascii="Times New Roman" w:hAnsi="Times New Roman" w:cs="Times New Roman"/>
          <w:sz w:val="28"/>
          <w:szCs w:val="28"/>
          <w:lang w:val="uk-UA"/>
        </w:rPr>
        <w:t>компонентів</w:t>
      </w:r>
      <w:r>
        <w:rPr>
          <w:rFonts w:ascii="Times New Roman" w:hAnsi="Times New Roman" w:cs="Times New Roman"/>
          <w:sz w:val="28"/>
          <w:szCs w:val="28"/>
          <w:lang w:val="uk-UA"/>
        </w:rPr>
        <w:t>»</w:t>
      </w:r>
      <w:r w:rsidR="005C74D5">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що</w:t>
      </w:r>
      <w:r w:rsidR="005C74D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5C74D5">
        <w:rPr>
          <w:rFonts w:ascii="Times New Roman" w:hAnsi="Times New Roman" w:cs="Times New Roman"/>
          <w:sz w:val="28"/>
          <w:szCs w:val="28"/>
          <w:lang w:val="uk-UA"/>
        </w:rPr>
        <w:t>отребують психологічних</w:t>
      </w:r>
      <w:r>
        <w:rPr>
          <w:rFonts w:ascii="Times New Roman" w:hAnsi="Times New Roman" w:cs="Times New Roman"/>
          <w:sz w:val="28"/>
          <w:szCs w:val="28"/>
          <w:lang w:val="uk-UA"/>
        </w:rPr>
        <w:t xml:space="preserve"> до</w:t>
      </w:r>
      <w:r w:rsidRPr="00DE3151">
        <w:rPr>
          <w:rFonts w:ascii="Times New Roman" w:hAnsi="Times New Roman" w:cs="Times New Roman"/>
          <w:sz w:val="28"/>
          <w:szCs w:val="28"/>
          <w:lang w:val="uk-UA"/>
        </w:rPr>
        <w:t>сліджень;</w:t>
      </w:r>
      <w:r w:rsidR="005C74D5">
        <w:rPr>
          <w:rFonts w:ascii="Times New Roman" w:hAnsi="Times New Roman" w:cs="Times New Roman"/>
          <w:sz w:val="28"/>
          <w:szCs w:val="28"/>
          <w:lang w:val="uk-UA"/>
        </w:rPr>
        <w:t xml:space="preserve"> підготовка висновків і рекомендацій та впровадження їх</w:t>
      </w:r>
      <w:r w:rsidRPr="00DE3151">
        <w:rPr>
          <w:rFonts w:ascii="Times New Roman" w:hAnsi="Times New Roman" w:cs="Times New Roman"/>
          <w:sz w:val="28"/>
          <w:szCs w:val="28"/>
          <w:lang w:val="uk-UA"/>
        </w:rPr>
        <w:t xml:space="preserve"> у практику;</w:t>
      </w:r>
      <w:r w:rsidR="005C74D5">
        <w:rPr>
          <w:rFonts w:ascii="Times New Roman" w:hAnsi="Times New Roman" w:cs="Times New Roman"/>
          <w:sz w:val="28"/>
          <w:szCs w:val="28"/>
          <w:lang w:val="uk-UA"/>
        </w:rPr>
        <w:t xml:space="preserve"> перевірка дієвості </w:t>
      </w:r>
      <w:r w:rsidRPr="00DE3151">
        <w:rPr>
          <w:rFonts w:ascii="Times New Roman" w:hAnsi="Times New Roman" w:cs="Times New Roman"/>
          <w:sz w:val="28"/>
          <w:szCs w:val="28"/>
          <w:lang w:val="uk-UA"/>
        </w:rPr>
        <w:t>впровад</w:t>
      </w:r>
      <w:r>
        <w:rPr>
          <w:rFonts w:ascii="Times New Roman" w:hAnsi="Times New Roman" w:cs="Times New Roman"/>
          <w:sz w:val="28"/>
          <w:szCs w:val="28"/>
          <w:lang w:val="uk-UA"/>
        </w:rPr>
        <w:t>жених  психологічних  рекоменда</w:t>
      </w:r>
      <w:r w:rsidRPr="00DE3151">
        <w:rPr>
          <w:rFonts w:ascii="Times New Roman" w:hAnsi="Times New Roman" w:cs="Times New Roman"/>
          <w:sz w:val="28"/>
          <w:szCs w:val="28"/>
          <w:lang w:val="uk-UA"/>
        </w:rPr>
        <w:t>цій; розробка психологічного мінімуму для різ</w:t>
      </w:r>
      <w:r>
        <w:rPr>
          <w:rFonts w:ascii="Times New Roman" w:hAnsi="Times New Roman" w:cs="Times New Roman"/>
          <w:sz w:val="28"/>
          <w:szCs w:val="28"/>
          <w:lang w:val="uk-UA"/>
        </w:rPr>
        <w:t>них категорій пра</w:t>
      </w:r>
      <w:r w:rsidRPr="00DE3151">
        <w:rPr>
          <w:rFonts w:ascii="Times New Roman" w:hAnsi="Times New Roman" w:cs="Times New Roman"/>
          <w:sz w:val="28"/>
          <w:szCs w:val="28"/>
          <w:lang w:val="uk-UA"/>
        </w:rPr>
        <w:t>цівників досліджуваного підприємства.</w:t>
      </w:r>
      <w:r w:rsidR="005C74D5">
        <w:rPr>
          <w:rFonts w:ascii="Times New Roman" w:hAnsi="Times New Roman" w:cs="Times New Roman"/>
          <w:sz w:val="28"/>
          <w:szCs w:val="28"/>
          <w:lang w:val="uk-UA"/>
        </w:rPr>
        <w:t xml:space="preserve"> </w:t>
      </w:r>
      <w:r w:rsidR="00E05191" w:rsidRPr="00E05191">
        <w:rPr>
          <w:rFonts w:ascii="Times New Roman" w:hAnsi="Times New Roman" w:cs="Times New Roman"/>
          <w:sz w:val="28"/>
          <w:szCs w:val="28"/>
          <w:lang w:val="uk-UA"/>
        </w:rPr>
        <w:t>Невротичні кризи. Фактори криз професійного становлення. Організація і проведення психологічного навчання.</w:t>
      </w:r>
    </w:p>
    <w:p w:rsidR="00DE3151" w:rsidRPr="00E05191" w:rsidRDefault="00DE3151" w:rsidP="00E05191">
      <w:pPr>
        <w:spacing w:line="360" w:lineRule="auto"/>
        <w:ind w:right="20" w:firstLine="426"/>
        <w:contextualSpacing/>
        <w:jc w:val="center"/>
        <w:rPr>
          <w:rFonts w:ascii="Times New Roman" w:hAnsi="Times New Roman" w:cs="Times New Roman"/>
          <w:sz w:val="28"/>
          <w:szCs w:val="28"/>
          <w:lang w:val="uk-UA"/>
        </w:rPr>
      </w:pPr>
    </w:p>
    <w:p w:rsidR="00FF1D6C" w:rsidRPr="00E05191" w:rsidRDefault="003835CD" w:rsidP="00DE3151">
      <w:pPr>
        <w:spacing w:line="360" w:lineRule="auto"/>
        <w:ind w:right="20" w:firstLine="426"/>
        <w:contextualSpacing/>
        <w:jc w:val="center"/>
        <w:rPr>
          <w:rFonts w:ascii="Times New Roman" w:hAnsi="Times New Roman" w:cs="Times New Roman"/>
          <w:b/>
          <w:sz w:val="28"/>
          <w:szCs w:val="28"/>
          <w:lang w:val="uk-UA"/>
        </w:rPr>
      </w:pPr>
      <w:r w:rsidRPr="00E05191">
        <w:rPr>
          <w:rFonts w:ascii="Times New Roman" w:hAnsi="Times New Roman" w:cs="Times New Roman"/>
          <w:b/>
          <w:sz w:val="28"/>
          <w:szCs w:val="28"/>
          <w:lang w:val="uk-UA"/>
        </w:rPr>
        <w:t xml:space="preserve">Тема 8. </w:t>
      </w:r>
      <w:r w:rsidR="00FF1D6C" w:rsidRPr="00E05191">
        <w:rPr>
          <w:rFonts w:ascii="Times New Roman" w:hAnsi="Times New Roman" w:cs="Times New Roman"/>
          <w:b/>
          <w:sz w:val="28"/>
          <w:szCs w:val="28"/>
          <w:lang w:val="uk-UA"/>
        </w:rPr>
        <w:t>Психологічна</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ланка</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служб</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зайнятості,</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профорієнтації,</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соціально-професійної</w:t>
      </w:r>
      <w:r w:rsidR="00E05191" w:rsidRPr="00E05191">
        <w:rPr>
          <w:rFonts w:ascii="Times New Roman" w:hAnsi="Times New Roman" w:cs="Times New Roman"/>
          <w:b/>
          <w:sz w:val="28"/>
          <w:szCs w:val="28"/>
          <w:lang w:val="uk-UA"/>
        </w:rPr>
        <w:t xml:space="preserve"> </w:t>
      </w:r>
      <w:r w:rsidR="00FF1D6C" w:rsidRPr="00E05191">
        <w:rPr>
          <w:rFonts w:ascii="Times New Roman" w:hAnsi="Times New Roman" w:cs="Times New Roman"/>
          <w:b/>
          <w:sz w:val="28"/>
          <w:szCs w:val="28"/>
          <w:lang w:val="uk-UA"/>
        </w:rPr>
        <w:t>адаптації</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молоді.</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Методика</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проведення</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lastRenderedPageBreak/>
        <w:t>психологічного</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профвідбору</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серед</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дорослого</w:t>
      </w:r>
      <w:r w:rsidR="00E05191">
        <w:rPr>
          <w:rFonts w:ascii="Times New Roman" w:hAnsi="Cambria Math" w:cs="Times New Roman"/>
          <w:b/>
          <w:sz w:val="28"/>
          <w:szCs w:val="28"/>
          <w:lang w:val="uk-UA"/>
        </w:rPr>
        <w:t xml:space="preserve"> </w:t>
      </w:r>
      <w:r w:rsidR="00FF1D6C" w:rsidRPr="00E05191">
        <w:rPr>
          <w:rFonts w:ascii="Times New Roman" w:hAnsi="Times New Roman" w:cs="Times New Roman"/>
          <w:b/>
          <w:sz w:val="28"/>
          <w:szCs w:val="28"/>
          <w:lang w:val="uk-UA"/>
        </w:rPr>
        <w:t>населення</w:t>
      </w:r>
      <w:r w:rsidR="00DE3151">
        <w:rPr>
          <w:rFonts w:ascii="Times New Roman" w:hAnsi="Times New Roman" w:cs="Times New Roman"/>
          <w:b/>
          <w:sz w:val="28"/>
          <w:szCs w:val="28"/>
          <w:lang w:val="uk-UA"/>
        </w:rPr>
        <w:t xml:space="preserve">. </w:t>
      </w:r>
      <w:r w:rsidR="00DE3151" w:rsidRPr="00DE3151">
        <w:rPr>
          <w:rFonts w:ascii="Times New Roman" w:hAnsi="Times New Roman" w:cs="Times New Roman"/>
          <w:b/>
          <w:sz w:val="28"/>
          <w:szCs w:val="28"/>
          <w:lang w:val="uk-UA"/>
        </w:rPr>
        <w:t>Інтегральні</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психічні</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процеси</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як</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предмет</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психологічного</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аналізу</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діяльності.</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Психологічний</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аналіз</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прийняття</w:t>
      </w:r>
      <w:r w:rsidR="00DE3151">
        <w:rPr>
          <w:rFonts w:ascii="Cambria Math" w:hAnsi="Cambria Math" w:cs="Cambria Math"/>
          <w:b/>
          <w:sz w:val="28"/>
          <w:szCs w:val="28"/>
          <w:lang w:val="uk-UA"/>
        </w:rPr>
        <w:t xml:space="preserve"> </w:t>
      </w:r>
      <w:r w:rsidR="00DE3151" w:rsidRPr="00DE3151">
        <w:rPr>
          <w:rFonts w:ascii="Times New Roman" w:hAnsi="Times New Roman" w:cs="Times New Roman"/>
          <w:b/>
          <w:sz w:val="28"/>
          <w:szCs w:val="28"/>
          <w:lang w:val="uk-UA"/>
        </w:rPr>
        <w:t>рішення</w:t>
      </w:r>
    </w:p>
    <w:p w:rsidR="003835CD" w:rsidRPr="006804C0" w:rsidRDefault="00FF1D6C" w:rsidP="00E05191">
      <w:pPr>
        <w:pStyle w:val="a5"/>
        <w:spacing w:line="360" w:lineRule="auto"/>
        <w:ind w:right="44" w:firstLine="566"/>
        <w:contextualSpacing/>
        <w:jc w:val="both"/>
        <w:rPr>
          <w:lang w:val="uk-UA"/>
        </w:rPr>
      </w:pPr>
      <w:r w:rsidRPr="00FF1D6C">
        <w:rPr>
          <w:lang w:val="uk-UA"/>
        </w:rPr>
        <w:t>Модель психологічної ланки соціальних служб.</w:t>
      </w:r>
      <w:r w:rsidR="00E05191">
        <w:rPr>
          <w:lang w:val="uk-UA"/>
        </w:rPr>
        <w:t xml:space="preserve"> </w:t>
      </w:r>
      <w:r w:rsidRPr="00FF1D6C">
        <w:rPr>
          <w:lang w:val="uk-UA"/>
        </w:rPr>
        <w:t>Основні функції і завдання психолога на підприємстві.</w:t>
      </w:r>
      <w:r w:rsidR="00E05191">
        <w:rPr>
          <w:lang w:val="uk-UA"/>
        </w:rPr>
        <w:t xml:space="preserve"> </w:t>
      </w:r>
      <w:r w:rsidRPr="00FF1D6C">
        <w:rPr>
          <w:lang w:val="uk-UA"/>
        </w:rPr>
        <w:t>Організація і проведення пси</w:t>
      </w:r>
      <w:r w:rsidR="00E05191">
        <w:rPr>
          <w:lang w:val="uk-UA"/>
        </w:rPr>
        <w:t>хологічних досліджень. Підготов</w:t>
      </w:r>
      <w:r w:rsidRPr="00FF1D6C">
        <w:rPr>
          <w:lang w:val="uk-UA"/>
        </w:rPr>
        <w:t>ка висновків і рекомендацій та впровадження їх у практику.</w:t>
      </w:r>
      <w:r w:rsidR="00E05191">
        <w:rPr>
          <w:lang w:val="uk-UA"/>
        </w:rPr>
        <w:t xml:space="preserve"> </w:t>
      </w:r>
      <w:r w:rsidRPr="00FF1D6C">
        <w:rPr>
          <w:lang w:val="uk-UA"/>
        </w:rPr>
        <w:t>Перевірка дієвості впроваджених психологічних рекомендацій.</w:t>
      </w:r>
      <w:r w:rsidR="00E05191">
        <w:rPr>
          <w:lang w:val="uk-UA"/>
        </w:rPr>
        <w:t xml:space="preserve"> </w:t>
      </w:r>
      <w:r w:rsidRPr="00FF1D6C">
        <w:rPr>
          <w:lang w:val="uk-UA"/>
        </w:rPr>
        <w:t>Психологічні проблеми професійної переорієнтації дорослих.</w:t>
      </w:r>
    </w:p>
    <w:p w:rsidR="003835CD" w:rsidRPr="006804C0" w:rsidRDefault="00DE3151" w:rsidP="00DE3151">
      <w:pPr>
        <w:pStyle w:val="a5"/>
        <w:spacing w:line="360" w:lineRule="auto"/>
        <w:ind w:right="44" w:firstLine="566"/>
        <w:contextualSpacing/>
        <w:jc w:val="both"/>
        <w:rPr>
          <w:lang w:val="uk-UA"/>
        </w:rPr>
      </w:pPr>
      <w:r w:rsidRPr="00DE3151">
        <w:rPr>
          <w:lang w:val="uk-UA"/>
        </w:rPr>
        <w:t>Впровадження психологом-</w:t>
      </w:r>
      <w:r>
        <w:rPr>
          <w:lang w:val="uk-UA"/>
        </w:rPr>
        <w:t>практиком перевірених рекоменда</w:t>
      </w:r>
      <w:r w:rsidRPr="00DE3151">
        <w:rPr>
          <w:lang w:val="uk-UA"/>
        </w:rPr>
        <w:t>цій психологічної науки на підприємстві. Вивчення специфіки дослідж</w:t>
      </w:r>
      <w:r>
        <w:rPr>
          <w:lang w:val="uk-UA"/>
        </w:rPr>
        <w:t>уваного підприємства і визначен</w:t>
      </w:r>
      <w:r w:rsidRPr="00DE3151">
        <w:rPr>
          <w:lang w:val="uk-UA"/>
        </w:rPr>
        <w:t xml:space="preserve">ня  </w:t>
      </w:r>
      <w:r>
        <w:rPr>
          <w:lang w:val="uk-UA"/>
        </w:rPr>
        <w:t>«</w:t>
      </w:r>
      <w:r w:rsidRPr="00DE3151">
        <w:rPr>
          <w:lang w:val="uk-UA"/>
        </w:rPr>
        <w:t>виробничих  компонентів</w:t>
      </w:r>
      <w:r>
        <w:rPr>
          <w:lang w:val="uk-UA"/>
        </w:rPr>
        <w:t>»</w:t>
      </w:r>
      <w:r w:rsidRPr="00DE3151">
        <w:rPr>
          <w:lang w:val="uk-UA"/>
        </w:rPr>
        <w:t>,  що  потребують  психологічних досліджень. Розробка психологічного мінім</w:t>
      </w:r>
      <w:r>
        <w:rPr>
          <w:lang w:val="uk-UA"/>
        </w:rPr>
        <w:t>уму для різних категорій праців</w:t>
      </w:r>
      <w:r w:rsidRPr="00DE3151">
        <w:rPr>
          <w:lang w:val="uk-UA"/>
        </w:rPr>
        <w:t>ників досліджуваного підприємства. Організація і проведення психологічного навчання.</w:t>
      </w:r>
    </w:p>
    <w:p w:rsidR="003835CD" w:rsidRPr="006804C0" w:rsidRDefault="00DE3151" w:rsidP="00DE3151">
      <w:pPr>
        <w:pStyle w:val="a5"/>
        <w:spacing w:line="360" w:lineRule="auto"/>
        <w:ind w:right="44" w:firstLine="566"/>
        <w:contextualSpacing/>
        <w:jc w:val="both"/>
        <w:rPr>
          <w:lang w:val="uk-UA"/>
        </w:rPr>
      </w:pPr>
      <w:r w:rsidRPr="00DE3151">
        <w:rPr>
          <w:lang w:val="uk-UA"/>
        </w:rPr>
        <w:t>Психологічний  аналіз  діяльнос</w:t>
      </w:r>
      <w:r>
        <w:rPr>
          <w:lang w:val="uk-UA"/>
        </w:rPr>
        <w:t>ті  і  проблема  психічних  про</w:t>
      </w:r>
      <w:r w:rsidRPr="00DE3151">
        <w:rPr>
          <w:lang w:val="uk-UA"/>
        </w:rPr>
        <w:t>цесів.</w:t>
      </w:r>
      <w:r>
        <w:rPr>
          <w:lang w:val="uk-UA"/>
        </w:rPr>
        <w:t xml:space="preserve"> </w:t>
      </w:r>
      <w:r w:rsidRPr="00DE3151">
        <w:rPr>
          <w:lang w:val="uk-UA"/>
        </w:rPr>
        <w:t>Інтегральні психічні процеси як регулятори діяльності.</w:t>
      </w:r>
      <w:r>
        <w:rPr>
          <w:lang w:val="uk-UA"/>
        </w:rPr>
        <w:t xml:space="preserve"> </w:t>
      </w:r>
      <w:r w:rsidRPr="00DE3151">
        <w:rPr>
          <w:lang w:val="uk-UA"/>
        </w:rPr>
        <w:t>Психологічний  аналіз  прийняття  рішення  як  інтегрального психічного процесу регуляції діяльності.</w:t>
      </w:r>
      <w:r w:rsidRPr="00DE3151">
        <w:rPr>
          <w:lang w:val="ru-RU"/>
        </w:rPr>
        <w:t xml:space="preserve"> </w:t>
      </w:r>
      <w:r w:rsidRPr="00DE3151">
        <w:rPr>
          <w:lang w:val="uk-UA"/>
        </w:rPr>
        <w:t>Системна методологія як осно</w:t>
      </w:r>
      <w:r>
        <w:rPr>
          <w:lang w:val="uk-UA"/>
        </w:rPr>
        <w:t>ва вивчення інтегральних психіч</w:t>
      </w:r>
      <w:r w:rsidRPr="00DE3151">
        <w:rPr>
          <w:lang w:val="uk-UA"/>
        </w:rPr>
        <w:t>них процесів у структурі діяльності.</w:t>
      </w:r>
    </w:p>
    <w:p w:rsidR="003835CD" w:rsidRPr="006804C0" w:rsidRDefault="003835CD" w:rsidP="00FF1D6C">
      <w:pPr>
        <w:pStyle w:val="a5"/>
        <w:spacing w:line="360" w:lineRule="auto"/>
        <w:ind w:left="0" w:right="44" w:firstLine="566"/>
        <w:contextualSpacing/>
        <w:jc w:val="both"/>
        <w:rPr>
          <w:lang w:val="uk-UA"/>
        </w:rPr>
      </w:pPr>
    </w:p>
    <w:p w:rsidR="00FF1D6C" w:rsidRDefault="00FF1D6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835CD" w:rsidRPr="006804C0" w:rsidRDefault="003835CD" w:rsidP="00FF1D6C">
      <w:pPr>
        <w:spacing w:line="480" w:lineRule="auto"/>
        <w:ind w:firstLine="680"/>
        <w:contextualSpacing/>
        <w:jc w:val="center"/>
        <w:rPr>
          <w:rFonts w:ascii="Times New Roman" w:hAnsi="Times New Roman" w:cs="Times New Roman"/>
          <w:b/>
          <w:sz w:val="28"/>
          <w:szCs w:val="28"/>
          <w:lang w:val="uk-UA"/>
        </w:rPr>
      </w:pPr>
      <w:r w:rsidRPr="006804C0">
        <w:rPr>
          <w:rFonts w:ascii="Times New Roman" w:hAnsi="Times New Roman" w:cs="Times New Roman"/>
          <w:b/>
          <w:sz w:val="28"/>
          <w:szCs w:val="28"/>
          <w:lang w:val="uk-UA"/>
        </w:rPr>
        <w:lastRenderedPageBreak/>
        <w:t>ВИМОГИ ДО ЗВІТНОЇ ДОКУМЕНТАЦІЇ</w:t>
      </w:r>
    </w:p>
    <w:p w:rsidR="003835CD" w:rsidRPr="006804C0" w:rsidRDefault="003835CD" w:rsidP="00FF1D6C">
      <w:pPr>
        <w:shd w:val="clear" w:color="auto" w:fill="FFFFFF"/>
        <w:spacing w:line="360" w:lineRule="auto"/>
        <w:ind w:firstLine="567"/>
        <w:contextualSpacing/>
        <w:jc w:val="both"/>
        <w:rPr>
          <w:rFonts w:ascii="Times New Roman" w:hAnsi="Times New Roman" w:cs="Times New Roman"/>
          <w:color w:val="111600"/>
          <w:spacing w:val="1"/>
          <w:sz w:val="28"/>
          <w:szCs w:val="28"/>
          <w:lang w:val="uk-UA"/>
        </w:rPr>
      </w:pPr>
      <w:r w:rsidRPr="006804C0">
        <w:rPr>
          <w:rFonts w:ascii="Times New Roman" w:hAnsi="Times New Roman" w:cs="Times New Roman"/>
          <w:color w:val="111600"/>
          <w:spacing w:val="1"/>
          <w:sz w:val="28"/>
          <w:szCs w:val="28"/>
          <w:lang w:val="uk-UA"/>
        </w:rPr>
        <w:t xml:space="preserve">Для студентів </w:t>
      </w:r>
      <w:r w:rsidR="00AC2C9B">
        <w:rPr>
          <w:rFonts w:ascii="Times New Roman" w:hAnsi="Times New Roman" w:cs="Times New Roman"/>
          <w:color w:val="111600"/>
          <w:spacing w:val="1"/>
          <w:sz w:val="28"/>
          <w:szCs w:val="28"/>
          <w:lang w:val="uk-UA"/>
        </w:rPr>
        <w:t>першого (</w:t>
      </w:r>
      <w:proofErr w:type="spellStart"/>
      <w:r w:rsidR="00AC2C9B">
        <w:rPr>
          <w:rFonts w:ascii="Times New Roman" w:hAnsi="Times New Roman" w:cs="Times New Roman"/>
          <w:color w:val="111600"/>
          <w:spacing w:val="1"/>
          <w:sz w:val="28"/>
          <w:szCs w:val="28"/>
          <w:lang w:val="uk-UA"/>
        </w:rPr>
        <w:t>бакалавратського</w:t>
      </w:r>
      <w:proofErr w:type="spellEnd"/>
      <w:r w:rsidR="00AC2C9B">
        <w:rPr>
          <w:rFonts w:ascii="Times New Roman" w:hAnsi="Times New Roman" w:cs="Times New Roman"/>
          <w:color w:val="111600"/>
          <w:spacing w:val="1"/>
          <w:sz w:val="28"/>
          <w:szCs w:val="28"/>
          <w:lang w:val="uk-UA"/>
        </w:rPr>
        <w:t xml:space="preserve">) рівня вищої освіти за спеціальністю 073 Менеджмент галузі знань 07 Управління та адміністрування </w:t>
      </w:r>
      <w:r w:rsidRPr="006804C0">
        <w:rPr>
          <w:rFonts w:ascii="Times New Roman" w:hAnsi="Times New Roman" w:cs="Times New Roman"/>
          <w:color w:val="111600"/>
          <w:spacing w:val="1"/>
          <w:sz w:val="28"/>
          <w:szCs w:val="28"/>
          <w:lang w:val="uk-UA"/>
        </w:rPr>
        <w:t xml:space="preserve">планується виконання таких </w:t>
      </w:r>
      <w:r w:rsidRPr="006804C0">
        <w:rPr>
          <w:rFonts w:ascii="Times New Roman" w:hAnsi="Times New Roman" w:cs="Times New Roman"/>
          <w:b/>
          <w:color w:val="111600"/>
          <w:spacing w:val="1"/>
          <w:sz w:val="28"/>
          <w:szCs w:val="28"/>
          <w:lang w:val="uk-UA"/>
        </w:rPr>
        <w:t xml:space="preserve">індивідуальних завдань </w:t>
      </w:r>
      <w:r w:rsidRPr="006804C0">
        <w:rPr>
          <w:rFonts w:ascii="Times New Roman" w:hAnsi="Times New Roman" w:cs="Times New Roman"/>
          <w:color w:val="111600"/>
          <w:spacing w:val="1"/>
          <w:sz w:val="28"/>
          <w:szCs w:val="28"/>
          <w:lang w:val="uk-UA"/>
        </w:rPr>
        <w:t>з практики:</w:t>
      </w:r>
    </w:p>
    <w:p w:rsidR="003835CD" w:rsidRPr="006804C0" w:rsidRDefault="003835CD"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6804C0">
        <w:rPr>
          <w:rFonts w:ascii="Times New Roman" w:hAnsi="Times New Roman" w:cs="Times New Roman"/>
          <w:color w:val="111600"/>
          <w:spacing w:val="1"/>
          <w:sz w:val="28"/>
          <w:szCs w:val="28"/>
          <w:lang w:val="uk-UA"/>
        </w:rPr>
        <w:t>Написання реферату за напрямом «</w:t>
      </w:r>
      <w:r w:rsidR="005C74D5">
        <w:rPr>
          <w:rFonts w:ascii="Times New Roman" w:hAnsi="Times New Roman" w:cs="Times New Roman"/>
          <w:color w:val="111600"/>
          <w:spacing w:val="1"/>
          <w:sz w:val="28"/>
          <w:szCs w:val="28"/>
          <w:lang w:val="uk-UA"/>
        </w:rPr>
        <w:t>Фізіологічні основи трудової діяльності менеджера та психологічні аспекти його праці</w:t>
      </w:r>
      <w:r w:rsidRPr="006804C0">
        <w:rPr>
          <w:rFonts w:ascii="Times New Roman" w:hAnsi="Times New Roman" w:cs="Times New Roman"/>
          <w:color w:val="111600"/>
          <w:spacing w:val="1"/>
          <w:sz w:val="28"/>
          <w:szCs w:val="28"/>
          <w:lang w:val="uk-UA"/>
        </w:rPr>
        <w:t>».</w:t>
      </w:r>
    </w:p>
    <w:p w:rsidR="003835CD" w:rsidRPr="006804C0" w:rsidRDefault="003835CD"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6804C0">
        <w:rPr>
          <w:rFonts w:ascii="Times New Roman" w:hAnsi="Times New Roman" w:cs="Times New Roman"/>
          <w:color w:val="111600"/>
          <w:spacing w:val="1"/>
          <w:sz w:val="28"/>
          <w:szCs w:val="28"/>
          <w:lang w:val="uk-UA"/>
        </w:rPr>
        <w:t xml:space="preserve">Аналіз бібліотечних ресурсів, </w:t>
      </w:r>
      <w:proofErr w:type="spellStart"/>
      <w:r w:rsidRPr="006804C0">
        <w:rPr>
          <w:rFonts w:ascii="Times New Roman" w:hAnsi="Times New Roman" w:cs="Times New Roman"/>
          <w:color w:val="111600"/>
          <w:spacing w:val="1"/>
          <w:sz w:val="28"/>
          <w:szCs w:val="28"/>
          <w:lang w:val="uk-UA"/>
        </w:rPr>
        <w:t>Інтернет-джерел</w:t>
      </w:r>
      <w:proofErr w:type="spellEnd"/>
      <w:r w:rsidRPr="006804C0">
        <w:rPr>
          <w:rFonts w:ascii="Times New Roman" w:hAnsi="Times New Roman" w:cs="Times New Roman"/>
          <w:color w:val="111600"/>
          <w:spacing w:val="1"/>
          <w:sz w:val="28"/>
          <w:szCs w:val="28"/>
          <w:lang w:val="uk-UA"/>
        </w:rPr>
        <w:t xml:space="preserve"> та формування особистого фонду навчальної літератури за фахом.</w:t>
      </w:r>
    </w:p>
    <w:p w:rsidR="003835CD" w:rsidRPr="006804C0" w:rsidRDefault="003835CD"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Складання глосарію основного понятійного апарату </w:t>
      </w:r>
      <w:r w:rsidR="00501766" w:rsidRPr="00C35E0D">
        <w:rPr>
          <w:rFonts w:ascii="Times New Roman" w:hAnsi="Times New Roman" w:cs="Times New Roman"/>
          <w:sz w:val="28"/>
          <w:szCs w:val="28"/>
          <w:lang w:val="uk-UA"/>
        </w:rPr>
        <w:t xml:space="preserve">«Фізіологія і психологія праці» </w:t>
      </w:r>
      <w:r w:rsidRPr="006804C0">
        <w:rPr>
          <w:rFonts w:ascii="Times New Roman" w:hAnsi="Times New Roman" w:cs="Times New Roman"/>
          <w:sz w:val="28"/>
          <w:szCs w:val="28"/>
          <w:lang w:val="uk-UA"/>
        </w:rPr>
        <w:t>(30 термінів).</w:t>
      </w:r>
    </w:p>
    <w:p w:rsidR="003835CD" w:rsidRPr="006804C0" w:rsidRDefault="003835CD"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color w:val="111600"/>
          <w:spacing w:val="1"/>
          <w:sz w:val="28"/>
          <w:szCs w:val="28"/>
          <w:lang w:val="uk-UA"/>
        </w:rPr>
      </w:pPr>
      <w:r w:rsidRPr="006804C0">
        <w:rPr>
          <w:rFonts w:ascii="Times New Roman" w:hAnsi="Times New Roman" w:cs="Times New Roman"/>
          <w:color w:val="111600"/>
          <w:spacing w:val="1"/>
          <w:sz w:val="28"/>
          <w:szCs w:val="28"/>
          <w:lang w:val="uk-UA"/>
        </w:rPr>
        <w:t>Складання характеристики – презентації підприємства</w:t>
      </w:r>
      <w:r w:rsidR="005C74D5">
        <w:rPr>
          <w:rFonts w:ascii="Times New Roman" w:hAnsi="Times New Roman" w:cs="Times New Roman"/>
          <w:color w:val="111600"/>
          <w:spacing w:val="1"/>
          <w:sz w:val="28"/>
          <w:szCs w:val="28"/>
          <w:lang w:val="uk-UA"/>
        </w:rPr>
        <w:t>, установи чи організації</w:t>
      </w:r>
      <w:r w:rsidRPr="006804C0">
        <w:rPr>
          <w:rFonts w:ascii="Times New Roman" w:hAnsi="Times New Roman" w:cs="Times New Roman"/>
          <w:color w:val="111600"/>
          <w:spacing w:val="1"/>
          <w:sz w:val="28"/>
          <w:szCs w:val="28"/>
          <w:lang w:val="uk-UA"/>
        </w:rPr>
        <w:t>, на яке була здійснена ознайомча екскурсія.</w:t>
      </w:r>
    </w:p>
    <w:p w:rsidR="003835CD" w:rsidRPr="00F96D2A" w:rsidRDefault="003835CD"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F96D2A">
        <w:rPr>
          <w:rFonts w:ascii="Times New Roman" w:hAnsi="Times New Roman" w:cs="Times New Roman"/>
          <w:color w:val="111600"/>
          <w:spacing w:val="1"/>
          <w:sz w:val="28"/>
          <w:szCs w:val="28"/>
          <w:lang w:val="uk-UA"/>
        </w:rPr>
        <w:t xml:space="preserve">Характеристика </w:t>
      </w:r>
      <w:proofErr w:type="spellStart"/>
      <w:r w:rsidR="00F96D2A" w:rsidRPr="00F96D2A">
        <w:rPr>
          <w:rFonts w:ascii="Times New Roman CYR" w:eastAsia="Times New Roman" w:hAnsi="Times New Roman CYR" w:cs="Times New Roman CYR"/>
          <w:sz w:val="28"/>
          <w:szCs w:val="28"/>
        </w:rPr>
        <w:t>функціонування</w:t>
      </w:r>
      <w:proofErr w:type="spellEnd"/>
      <w:r w:rsidR="00F96D2A" w:rsidRPr="00F96D2A">
        <w:rPr>
          <w:rFonts w:ascii="Times New Roman CYR" w:eastAsia="Times New Roman" w:hAnsi="Times New Roman CYR" w:cs="Times New Roman CYR"/>
          <w:sz w:val="28"/>
          <w:szCs w:val="28"/>
        </w:rPr>
        <w:t xml:space="preserve"> </w:t>
      </w:r>
      <w:proofErr w:type="spellStart"/>
      <w:r w:rsidR="00F96D2A" w:rsidRPr="00F96D2A">
        <w:rPr>
          <w:rFonts w:ascii="Times New Roman CYR" w:eastAsia="Times New Roman" w:hAnsi="Times New Roman CYR" w:cs="Times New Roman CYR"/>
          <w:sz w:val="28"/>
          <w:szCs w:val="28"/>
        </w:rPr>
        <w:t>фізіологічних</w:t>
      </w:r>
      <w:proofErr w:type="spellEnd"/>
      <w:r w:rsidR="00F96D2A" w:rsidRPr="00F96D2A">
        <w:rPr>
          <w:rFonts w:ascii="Times New Roman CYR" w:eastAsia="Times New Roman" w:hAnsi="Times New Roman CYR" w:cs="Times New Roman CYR"/>
          <w:sz w:val="28"/>
          <w:szCs w:val="28"/>
        </w:rPr>
        <w:t xml:space="preserve"> систем </w:t>
      </w:r>
      <w:proofErr w:type="spellStart"/>
      <w:r w:rsidR="00F96D2A" w:rsidRPr="00F96D2A">
        <w:rPr>
          <w:rFonts w:ascii="Times New Roman CYR" w:eastAsia="Times New Roman" w:hAnsi="Times New Roman CYR" w:cs="Times New Roman CYR"/>
          <w:sz w:val="28"/>
          <w:szCs w:val="28"/>
        </w:rPr>
        <w:t>організму</w:t>
      </w:r>
      <w:proofErr w:type="spellEnd"/>
      <w:r w:rsidR="00F96D2A" w:rsidRPr="00F96D2A">
        <w:rPr>
          <w:rFonts w:ascii="Times New Roman CYR" w:eastAsia="Times New Roman" w:hAnsi="Times New Roman CYR" w:cs="Times New Roman CYR"/>
          <w:sz w:val="28"/>
          <w:szCs w:val="28"/>
        </w:rPr>
        <w:t xml:space="preserve"> </w:t>
      </w:r>
      <w:proofErr w:type="spellStart"/>
      <w:r w:rsidR="00F96D2A" w:rsidRPr="00F96D2A">
        <w:rPr>
          <w:rFonts w:ascii="Times New Roman CYR" w:eastAsia="Times New Roman" w:hAnsi="Times New Roman CYR" w:cs="Times New Roman CYR"/>
          <w:sz w:val="28"/>
          <w:szCs w:val="28"/>
        </w:rPr>
        <w:t>під</w:t>
      </w:r>
      <w:proofErr w:type="spellEnd"/>
      <w:r w:rsidR="00F96D2A" w:rsidRPr="00F96D2A">
        <w:rPr>
          <w:rFonts w:ascii="Times New Roman CYR" w:eastAsia="Times New Roman" w:hAnsi="Times New Roman CYR" w:cs="Times New Roman CYR"/>
          <w:sz w:val="28"/>
          <w:szCs w:val="28"/>
        </w:rPr>
        <w:t xml:space="preserve"> </w:t>
      </w:r>
      <w:proofErr w:type="spellStart"/>
      <w:r w:rsidR="00F96D2A" w:rsidRPr="00F96D2A">
        <w:rPr>
          <w:rFonts w:ascii="Times New Roman CYR" w:eastAsia="Times New Roman" w:hAnsi="Times New Roman CYR" w:cs="Times New Roman CYR"/>
          <w:sz w:val="28"/>
          <w:szCs w:val="28"/>
        </w:rPr>
        <w:t>впливом</w:t>
      </w:r>
      <w:proofErr w:type="spellEnd"/>
      <w:r w:rsidR="00F96D2A" w:rsidRPr="00F96D2A">
        <w:rPr>
          <w:rFonts w:ascii="Times New Roman CYR" w:eastAsia="Times New Roman" w:hAnsi="Times New Roman CYR" w:cs="Times New Roman CYR"/>
          <w:sz w:val="28"/>
          <w:szCs w:val="28"/>
        </w:rPr>
        <w:t xml:space="preserve"> трудового </w:t>
      </w:r>
      <w:proofErr w:type="spellStart"/>
      <w:r w:rsidR="00F96D2A" w:rsidRPr="00F96D2A">
        <w:rPr>
          <w:rFonts w:ascii="Times New Roman CYR" w:eastAsia="Times New Roman" w:hAnsi="Times New Roman CYR" w:cs="Times New Roman CYR"/>
          <w:sz w:val="28"/>
          <w:szCs w:val="28"/>
        </w:rPr>
        <w:t>навантаження</w:t>
      </w:r>
      <w:proofErr w:type="spellEnd"/>
      <w:r w:rsidR="00F96D2A" w:rsidRPr="00F96D2A">
        <w:rPr>
          <w:rFonts w:ascii="Times New Roman CYR" w:eastAsia="Times New Roman" w:hAnsi="Times New Roman CYR" w:cs="Times New Roman CYR"/>
          <w:sz w:val="28"/>
          <w:szCs w:val="28"/>
        </w:rPr>
        <w:t xml:space="preserve"> </w:t>
      </w:r>
      <w:proofErr w:type="spellStart"/>
      <w:r w:rsidR="00F96D2A" w:rsidRPr="00F96D2A">
        <w:rPr>
          <w:rFonts w:ascii="Times New Roman CYR" w:eastAsia="Times New Roman" w:hAnsi="Times New Roman CYR" w:cs="Times New Roman CYR"/>
          <w:sz w:val="28"/>
          <w:szCs w:val="28"/>
        </w:rPr>
        <w:t>і</w:t>
      </w:r>
      <w:proofErr w:type="spellEnd"/>
      <w:r w:rsidR="00F96D2A" w:rsidRPr="00F96D2A">
        <w:rPr>
          <w:rFonts w:ascii="Times New Roman CYR" w:eastAsia="Times New Roman" w:hAnsi="Times New Roman CYR" w:cs="Times New Roman CYR"/>
          <w:sz w:val="28"/>
          <w:szCs w:val="28"/>
        </w:rPr>
        <w:t xml:space="preserve"> умов </w:t>
      </w:r>
      <w:proofErr w:type="spellStart"/>
      <w:r w:rsidR="00F96D2A" w:rsidRPr="00F96D2A">
        <w:rPr>
          <w:rFonts w:ascii="Times New Roman CYR" w:eastAsia="Times New Roman" w:hAnsi="Times New Roman CYR" w:cs="Times New Roman CYR"/>
          <w:sz w:val="28"/>
          <w:szCs w:val="28"/>
        </w:rPr>
        <w:t>праці</w:t>
      </w:r>
      <w:proofErr w:type="spellEnd"/>
      <w:r w:rsidR="00F96D2A" w:rsidRPr="00F96D2A">
        <w:rPr>
          <w:rFonts w:ascii="Times New Roman CYR" w:hAnsi="Times New Roman CYR" w:cs="Times New Roman CYR"/>
          <w:sz w:val="28"/>
          <w:szCs w:val="28"/>
          <w:lang w:val="uk-UA"/>
        </w:rPr>
        <w:t>.</w:t>
      </w:r>
    </w:p>
    <w:p w:rsidR="00F96D2A" w:rsidRPr="00F96D2A" w:rsidRDefault="00F96D2A"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F96D2A">
        <w:rPr>
          <w:rFonts w:ascii="Times New Roman CYR" w:hAnsi="Times New Roman CYR" w:cs="Times New Roman CYR"/>
          <w:sz w:val="28"/>
          <w:szCs w:val="28"/>
          <w:lang w:val="uk-UA"/>
        </w:rPr>
        <w:t>О</w:t>
      </w:r>
      <w:r w:rsidRPr="00F96D2A">
        <w:rPr>
          <w:rFonts w:ascii="Times New Roman CYR" w:eastAsia="Times New Roman" w:hAnsi="Times New Roman CYR" w:cs="Times New Roman CYR"/>
          <w:sz w:val="28"/>
          <w:szCs w:val="28"/>
          <w:lang w:val="uk-UA"/>
        </w:rPr>
        <w:t xml:space="preserve">сновні психічні явища і їх роль в </w:t>
      </w:r>
      <w:proofErr w:type="spellStart"/>
      <w:r w:rsidRPr="00F96D2A">
        <w:rPr>
          <w:rFonts w:ascii="Times New Roman CYR" w:hAnsi="Times New Roman CYR" w:cs="Times New Roman CYR"/>
          <w:sz w:val="28"/>
          <w:szCs w:val="28"/>
          <w:lang w:val="uk-UA"/>
        </w:rPr>
        <w:t>поцесі</w:t>
      </w:r>
      <w:proofErr w:type="spellEnd"/>
      <w:r w:rsidRPr="00F96D2A">
        <w:rPr>
          <w:rFonts w:ascii="Times New Roman CYR" w:hAnsi="Times New Roman CYR" w:cs="Times New Roman CYR"/>
          <w:sz w:val="28"/>
          <w:szCs w:val="28"/>
          <w:lang w:val="uk-UA"/>
        </w:rPr>
        <w:t xml:space="preserve"> </w:t>
      </w:r>
      <w:r w:rsidRPr="00F96D2A">
        <w:rPr>
          <w:rFonts w:ascii="Times New Roman CYR" w:eastAsia="Times New Roman" w:hAnsi="Times New Roman CYR" w:cs="Times New Roman CYR"/>
          <w:sz w:val="28"/>
          <w:szCs w:val="28"/>
          <w:lang w:val="uk-UA"/>
        </w:rPr>
        <w:t>праці</w:t>
      </w:r>
      <w:r w:rsidRPr="00F96D2A">
        <w:rPr>
          <w:rFonts w:ascii="Times New Roman CYR" w:hAnsi="Times New Roman CYR" w:cs="Times New Roman CYR"/>
          <w:sz w:val="28"/>
          <w:szCs w:val="28"/>
          <w:lang w:val="uk-UA"/>
        </w:rPr>
        <w:t>.</w:t>
      </w:r>
      <w:r w:rsidRPr="00F96D2A">
        <w:rPr>
          <w:rFonts w:ascii="Times New Roman" w:hAnsi="Times New Roman" w:cs="Times New Roman"/>
          <w:sz w:val="28"/>
          <w:szCs w:val="28"/>
          <w:lang w:val="uk-UA"/>
        </w:rPr>
        <w:t xml:space="preserve"> </w:t>
      </w:r>
    </w:p>
    <w:p w:rsidR="00F96D2A" w:rsidRPr="00F96D2A" w:rsidRDefault="00F96D2A"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F96D2A">
        <w:rPr>
          <w:rFonts w:ascii="Times New Roman CYR" w:hAnsi="Times New Roman CYR" w:cs="Times New Roman CYR"/>
          <w:sz w:val="28"/>
          <w:szCs w:val="28"/>
          <w:lang w:val="uk-UA"/>
        </w:rPr>
        <w:t>П</w:t>
      </w:r>
      <w:proofErr w:type="spellStart"/>
      <w:r w:rsidRPr="00F96D2A">
        <w:rPr>
          <w:rFonts w:ascii="Times New Roman CYR" w:eastAsia="Times New Roman" w:hAnsi="Times New Roman CYR" w:cs="Times New Roman CYR"/>
          <w:sz w:val="28"/>
          <w:szCs w:val="28"/>
        </w:rPr>
        <w:t>сихофізіологічні</w:t>
      </w:r>
      <w:proofErr w:type="spellEnd"/>
      <w:r w:rsidRPr="00F96D2A">
        <w:rPr>
          <w:rFonts w:ascii="Times New Roman CYR" w:eastAsia="Times New Roman" w:hAnsi="Times New Roman CYR" w:cs="Times New Roman CYR"/>
          <w:sz w:val="28"/>
          <w:szCs w:val="28"/>
        </w:rPr>
        <w:t xml:space="preserve"> проблеми </w:t>
      </w:r>
      <w:proofErr w:type="spellStart"/>
      <w:r w:rsidRPr="00F96D2A">
        <w:rPr>
          <w:rFonts w:ascii="Times New Roman CYR" w:eastAsia="Times New Roman" w:hAnsi="Times New Roman CYR" w:cs="Times New Roman CYR"/>
          <w:sz w:val="28"/>
          <w:szCs w:val="28"/>
        </w:rPr>
        <w:t>проектування</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раціональних</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режимів</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праці</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і</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відпочинку</w:t>
      </w:r>
      <w:proofErr w:type="spellEnd"/>
      <w:r w:rsidRPr="00F96D2A">
        <w:rPr>
          <w:rFonts w:ascii="Times New Roman CYR" w:hAnsi="Times New Roman CYR" w:cs="Times New Roman CYR"/>
          <w:sz w:val="28"/>
          <w:szCs w:val="28"/>
          <w:lang w:val="uk-UA"/>
        </w:rPr>
        <w:t>.</w:t>
      </w:r>
      <w:r w:rsidRPr="00F96D2A">
        <w:rPr>
          <w:rFonts w:ascii="Times New Roman" w:hAnsi="Times New Roman" w:cs="Times New Roman"/>
          <w:sz w:val="28"/>
          <w:szCs w:val="28"/>
          <w:lang w:val="uk-UA"/>
        </w:rPr>
        <w:t xml:space="preserve"> </w:t>
      </w:r>
    </w:p>
    <w:p w:rsidR="00F96D2A" w:rsidRPr="00F96D2A" w:rsidRDefault="00F96D2A"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F96D2A">
        <w:rPr>
          <w:rFonts w:ascii="Times New Roman CYR" w:hAnsi="Times New Roman CYR" w:cs="Times New Roman CYR"/>
          <w:sz w:val="28"/>
          <w:szCs w:val="28"/>
          <w:lang w:val="uk-UA"/>
        </w:rPr>
        <w:t>О</w:t>
      </w:r>
      <w:r w:rsidRPr="00F96D2A">
        <w:rPr>
          <w:rFonts w:ascii="Times New Roman CYR" w:eastAsia="Times New Roman" w:hAnsi="Times New Roman CYR" w:cs="Times New Roman CYR"/>
          <w:sz w:val="28"/>
          <w:szCs w:val="28"/>
          <w:lang w:val="uk-UA"/>
        </w:rPr>
        <w:t xml:space="preserve">собливості профорієнтації, профвідбору і </w:t>
      </w:r>
      <w:proofErr w:type="spellStart"/>
      <w:r w:rsidRPr="00F96D2A">
        <w:rPr>
          <w:rFonts w:ascii="Times New Roman CYR" w:eastAsia="Times New Roman" w:hAnsi="Times New Roman CYR" w:cs="Times New Roman CYR"/>
          <w:sz w:val="28"/>
          <w:szCs w:val="28"/>
          <w:lang w:val="uk-UA"/>
        </w:rPr>
        <w:t>профнавчання</w:t>
      </w:r>
      <w:proofErr w:type="spellEnd"/>
      <w:r w:rsidRPr="00F96D2A">
        <w:rPr>
          <w:rFonts w:ascii="Times New Roman CYR" w:hAnsi="Times New Roman CYR" w:cs="Times New Roman CYR"/>
          <w:sz w:val="28"/>
          <w:szCs w:val="28"/>
          <w:lang w:val="uk-UA"/>
        </w:rPr>
        <w:t>.</w:t>
      </w:r>
    </w:p>
    <w:p w:rsidR="00F96D2A" w:rsidRPr="00F96D2A" w:rsidRDefault="00F96D2A" w:rsidP="00FF1D6C">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F96D2A">
        <w:rPr>
          <w:rFonts w:ascii="Times New Roman CYR" w:hAnsi="Times New Roman CYR" w:cs="Times New Roman CYR"/>
          <w:sz w:val="28"/>
          <w:szCs w:val="28"/>
          <w:lang w:val="uk-UA"/>
        </w:rPr>
        <w:t>С</w:t>
      </w:r>
      <w:proofErr w:type="spellStart"/>
      <w:r w:rsidRPr="00F96D2A">
        <w:rPr>
          <w:rFonts w:ascii="Times New Roman CYR" w:eastAsia="Times New Roman" w:hAnsi="Times New Roman CYR" w:cs="Times New Roman CYR"/>
          <w:sz w:val="28"/>
          <w:szCs w:val="28"/>
        </w:rPr>
        <w:t>оціально-психологічні</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особливості</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управлінської</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діяльності</w:t>
      </w:r>
      <w:proofErr w:type="spellEnd"/>
      <w:r w:rsidRPr="00F96D2A">
        <w:rPr>
          <w:rFonts w:ascii="Times New Roman CYR" w:hAnsi="Times New Roman CYR" w:cs="Times New Roman CYR"/>
          <w:sz w:val="28"/>
          <w:szCs w:val="28"/>
          <w:lang w:val="uk-UA"/>
        </w:rPr>
        <w:t>.</w:t>
      </w:r>
      <w:r w:rsidRPr="00F96D2A">
        <w:rPr>
          <w:rFonts w:ascii="Times New Roman" w:hAnsi="Times New Roman" w:cs="Times New Roman"/>
          <w:sz w:val="28"/>
          <w:szCs w:val="28"/>
          <w:lang w:val="uk-UA"/>
        </w:rPr>
        <w:t xml:space="preserve"> </w:t>
      </w:r>
    </w:p>
    <w:p w:rsidR="00F96D2A" w:rsidRPr="00F96D2A" w:rsidRDefault="00F96D2A" w:rsidP="00F96D2A">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F96D2A">
        <w:rPr>
          <w:rFonts w:ascii="Times New Roman CYR" w:hAnsi="Times New Roman CYR" w:cs="Times New Roman CYR"/>
          <w:sz w:val="28"/>
          <w:szCs w:val="28"/>
          <w:lang w:val="uk-UA"/>
        </w:rPr>
        <w:t>О</w:t>
      </w:r>
      <w:proofErr w:type="spellStart"/>
      <w:r w:rsidRPr="00F96D2A">
        <w:rPr>
          <w:rFonts w:ascii="Times New Roman CYR" w:eastAsia="Times New Roman" w:hAnsi="Times New Roman CYR" w:cs="Times New Roman CYR"/>
          <w:sz w:val="28"/>
          <w:szCs w:val="28"/>
        </w:rPr>
        <w:t>рганізації</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трудової</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діяльності</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з</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урахуванням</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людського</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чинника</w:t>
      </w:r>
      <w:proofErr w:type="spellEnd"/>
      <w:r w:rsidRPr="00F96D2A">
        <w:rPr>
          <w:rFonts w:ascii="Times New Roman CYR" w:hAnsi="Times New Roman CYR" w:cs="Times New Roman CYR"/>
          <w:sz w:val="28"/>
          <w:szCs w:val="28"/>
          <w:lang w:val="uk-UA"/>
        </w:rPr>
        <w:t>.</w:t>
      </w:r>
    </w:p>
    <w:p w:rsidR="00F96D2A" w:rsidRPr="00F96D2A" w:rsidRDefault="00F96D2A" w:rsidP="00F96D2A">
      <w:pPr>
        <w:numPr>
          <w:ilvl w:val="0"/>
          <w:numId w:val="4"/>
        </w:numPr>
        <w:shd w:val="clear" w:color="auto" w:fill="FFFFFF"/>
        <w:tabs>
          <w:tab w:val="clear" w:pos="1542"/>
          <w:tab w:val="num" w:pos="0"/>
          <w:tab w:val="left" w:pos="1134"/>
        </w:tabs>
        <w:spacing w:after="0" w:line="360" w:lineRule="auto"/>
        <w:ind w:left="0" w:firstLine="567"/>
        <w:contextualSpacing/>
        <w:jc w:val="both"/>
        <w:rPr>
          <w:rFonts w:ascii="Times New Roman" w:hAnsi="Times New Roman" w:cs="Times New Roman"/>
          <w:sz w:val="28"/>
          <w:szCs w:val="28"/>
          <w:lang w:val="uk-UA"/>
        </w:rPr>
      </w:pPr>
      <w:r w:rsidRPr="00F96D2A">
        <w:rPr>
          <w:rFonts w:ascii="Times New Roman CYR" w:hAnsi="Times New Roman CYR" w:cs="Times New Roman CYR"/>
          <w:sz w:val="28"/>
          <w:szCs w:val="28"/>
          <w:lang w:val="uk-UA"/>
        </w:rPr>
        <w:t>В</w:t>
      </w:r>
      <w:proofErr w:type="spellStart"/>
      <w:r w:rsidRPr="00F96D2A">
        <w:rPr>
          <w:rFonts w:ascii="Times New Roman CYR" w:eastAsia="Times New Roman" w:hAnsi="Times New Roman CYR" w:cs="Times New Roman CYR"/>
          <w:sz w:val="28"/>
          <w:szCs w:val="28"/>
        </w:rPr>
        <w:t>заємодії</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з</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підлеглими</w:t>
      </w:r>
      <w:proofErr w:type="spellEnd"/>
      <w:r w:rsidRPr="00F96D2A">
        <w:rPr>
          <w:rFonts w:ascii="Times New Roman CYR" w:eastAsia="Times New Roman" w:hAnsi="Times New Roman CYR" w:cs="Times New Roman CYR"/>
          <w:sz w:val="28"/>
          <w:szCs w:val="28"/>
        </w:rPr>
        <w:t xml:space="preserve"> на </w:t>
      </w:r>
      <w:proofErr w:type="spellStart"/>
      <w:r w:rsidRPr="00F96D2A">
        <w:rPr>
          <w:rFonts w:ascii="Times New Roman CYR" w:eastAsia="Times New Roman" w:hAnsi="Times New Roman CYR" w:cs="Times New Roman CYR"/>
          <w:sz w:val="28"/>
          <w:szCs w:val="28"/>
        </w:rPr>
        <w:t>основі</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знань</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їх</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психологічних</w:t>
      </w:r>
      <w:proofErr w:type="spellEnd"/>
      <w:r w:rsidRPr="00F96D2A">
        <w:rPr>
          <w:rFonts w:ascii="Times New Roman CYR" w:eastAsia="Times New Roman" w:hAnsi="Times New Roman CYR" w:cs="Times New Roman CYR"/>
          <w:sz w:val="28"/>
          <w:szCs w:val="28"/>
        </w:rPr>
        <w:t xml:space="preserve"> </w:t>
      </w:r>
      <w:proofErr w:type="spellStart"/>
      <w:r w:rsidRPr="00F96D2A">
        <w:rPr>
          <w:rFonts w:ascii="Times New Roman CYR" w:eastAsia="Times New Roman" w:hAnsi="Times New Roman CYR" w:cs="Times New Roman CYR"/>
          <w:sz w:val="28"/>
          <w:szCs w:val="28"/>
        </w:rPr>
        <w:t>особливостей</w:t>
      </w:r>
      <w:proofErr w:type="spellEnd"/>
      <w:r w:rsidRPr="00F96D2A">
        <w:rPr>
          <w:rFonts w:ascii="Times New Roman CYR" w:eastAsia="Times New Roman" w:hAnsi="Times New Roman CYR" w:cs="Times New Roman CYR"/>
          <w:sz w:val="28"/>
          <w:szCs w:val="28"/>
        </w:rPr>
        <w:t xml:space="preserve">. </w:t>
      </w:r>
    </w:p>
    <w:p w:rsidR="00F96D2A" w:rsidRDefault="00F96D2A" w:rsidP="00F96D2A">
      <w:pPr>
        <w:shd w:val="clear" w:color="auto" w:fill="FFFFFF"/>
        <w:tabs>
          <w:tab w:val="left" w:pos="1134"/>
        </w:tabs>
        <w:spacing w:after="0" w:line="360" w:lineRule="auto"/>
        <w:ind w:left="567"/>
        <w:contextualSpacing/>
        <w:jc w:val="both"/>
        <w:rPr>
          <w:rFonts w:ascii="Times New Roman CYR" w:hAnsi="Times New Roman CYR" w:cs="Times New Roman CYR"/>
          <w:sz w:val="28"/>
          <w:szCs w:val="28"/>
          <w:lang w:val="uk-UA"/>
        </w:rPr>
      </w:pPr>
    </w:p>
    <w:p w:rsidR="003835CD" w:rsidRPr="00F96D2A" w:rsidRDefault="003835CD" w:rsidP="00F96D2A">
      <w:pPr>
        <w:shd w:val="clear" w:color="auto" w:fill="FFFFFF"/>
        <w:tabs>
          <w:tab w:val="left" w:pos="1134"/>
        </w:tabs>
        <w:spacing w:after="0" w:line="360" w:lineRule="auto"/>
        <w:ind w:firstLine="567"/>
        <w:contextualSpacing/>
        <w:jc w:val="both"/>
        <w:rPr>
          <w:rFonts w:ascii="Times New Roman" w:hAnsi="Times New Roman" w:cs="Times New Roman"/>
          <w:sz w:val="28"/>
          <w:szCs w:val="28"/>
          <w:highlight w:val="yellow"/>
          <w:lang w:val="uk-UA"/>
        </w:rPr>
      </w:pPr>
      <w:r w:rsidRPr="00F96D2A">
        <w:rPr>
          <w:rFonts w:ascii="Times New Roman" w:hAnsi="Times New Roman" w:cs="Times New Roman"/>
          <w:sz w:val="28"/>
          <w:lang w:val="uk-UA"/>
        </w:rPr>
        <w:t>Після закінчення терміну начальної практики, студенти звітують про виконання програми та індивідуального завдання. Звіт має відображати результати теоретичної та практичної діяльності студента впродовж навчальної практики. Звіт про проходження практики оформлюється кожним студентом окремо з такими структурними елементами:</w:t>
      </w:r>
    </w:p>
    <w:p w:rsidR="003835CD" w:rsidRPr="006804C0" w:rsidRDefault="003835CD" w:rsidP="00FF1D6C">
      <w:pPr>
        <w:numPr>
          <w:ilvl w:val="1"/>
          <w:numId w:val="6"/>
        </w:numPr>
        <w:tabs>
          <w:tab w:val="left" w:pos="993"/>
        </w:tabs>
        <w:spacing w:after="0" w:line="360" w:lineRule="auto"/>
        <w:ind w:left="0" w:firstLine="567"/>
        <w:contextualSpacing/>
        <w:jc w:val="both"/>
        <w:rPr>
          <w:rFonts w:ascii="Times New Roman" w:hAnsi="Times New Roman" w:cs="Times New Roman"/>
          <w:sz w:val="28"/>
          <w:lang w:val="uk-UA"/>
        </w:rPr>
      </w:pPr>
      <w:r w:rsidRPr="006804C0">
        <w:rPr>
          <w:rFonts w:ascii="Times New Roman" w:hAnsi="Times New Roman" w:cs="Times New Roman"/>
          <w:sz w:val="28"/>
          <w:lang w:val="uk-UA"/>
        </w:rPr>
        <w:t>оформлений щоденник практики;</w:t>
      </w:r>
    </w:p>
    <w:p w:rsidR="003835CD" w:rsidRPr="006804C0" w:rsidRDefault="003835CD" w:rsidP="00FF1D6C">
      <w:pPr>
        <w:numPr>
          <w:ilvl w:val="1"/>
          <w:numId w:val="6"/>
        </w:numPr>
        <w:tabs>
          <w:tab w:val="left" w:pos="993"/>
        </w:tabs>
        <w:spacing w:after="0" w:line="360" w:lineRule="auto"/>
        <w:ind w:left="0" w:firstLine="567"/>
        <w:contextualSpacing/>
        <w:jc w:val="both"/>
        <w:rPr>
          <w:rFonts w:ascii="Times New Roman" w:hAnsi="Times New Roman" w:cs="Times New Roman"/>
          <w:sz w:val="28"/>
          <w:lang w:val="uk-UA"/>
        </w:rPr>
      </w:pPr>
      <w:r w:rsidRPr="006804C0">
        <w:rPr>
          <w:rFonts w:ascii="Times New Roman" w:hAnsi="Times New Roman" w:cs="Times New Roman"/>
          <w:sz w:val="28"/>
          <w:lang w:val="uk-UA"/>
        </w:rPr>
        <w:lastRenderedPageBreak/>
        <w:t>звіт з практики відповідно до графіку;</w:t>
      </w:r>
    </w:p>
    <w:p w:rsidR="003835CD" w:rsidRPr="006804C0" w:rsidRDefault="003835CD" w:rsidP="00FF1D6C">
      <w:pPr>
        <w:numPr>
          <w:ilvl w:val="1"/>
          <w:numId w:val="6"/>
        </w:numPr>
        <w:tabs>
          <w:tab w:val="left" w:pos="993"/>
        </w:tabs>
        <w:spacing w:after="0" w:line="360" w:lineRule="auto"/>
        <w:ind w:left="0" w:firstLine="567"/>
        <w:contextualSpacing/>
        <w:jc w:val="both"/>
        <w:rPr>
          <w:rFonts w:ascii="Times New Roman" w:hAnsi="Times New Roman" w:cs="Times New Roman"/>
          <w:sz w:val="28"/>
          <w:lang w:val="uk-UA"/>
        </w:rPr>
      </w:pPr>
      <w:r w:rsidRPr="006804C0">
        <w:rPr>
          <w:rFonts w:ascii="Times New Roman" w:hAnsi="Times New Roman" w:cs="Times New Roman"/>
          <w:sz w:val="28"/>
          <w:lang w:val="uk-UA"/>
        </w:rPr>
        <w:t>аналіз особливостей діяльності, організаційної структури, посадових обов’язків менеджера;</w:t>
      </w:r>
    </w:p>
    <w:p w:rsidR="003835CD" w:rsidRPr="006804C0" w:rsidRDefault="003835CD" w:rsidP="00FF1D6C">
      <w:pPr>
        <w:numPr>
          <w:ilvl w:val="1"/>
          <w:numId w:val="6"/>
        </w:numPr>
        <w:tabs>
          <w:tab w:val="left" w:pos="993"/>
        </w:tabs>
        <w:spacing w:after="0" w:line="360" w:lineRule="auto"/>
        <w:ind w:left="0" w:firstLine="567"/>
        <w:contextualSpacing/>
        <w:jc w:val="both"/>
        <w:rPr>
          <w:rFonts w:ascii="Times New Roman" w:hAnsi="Times New Roman" w:cs="Times New Roman"/>
          <w:sz w:val="28"/>
          <w:lang w:val="uk-UA"/>
        </w:rPr>
      </w:pPr>
      <w:r w:rsidRPr="006804C0">
        <w:rPr>
          <w:rFonts w:ascii="Times New Roman" w:hAnsi="Times New Roman" w:cs="Times New Roman"/>
          <w:sz w:val="28"/>
          <w:lang w:val="uk-UA"/>
        </w:rPr>
        <w:t xml:space="preserve">індивідуальне </w:t>
      </w:r>
      <w:r w:rsidR="00501766">
        <w:rPr>
          <w:rFonts w:ascii="Times New Roman" w:hAnsi="Times New Roman" w:cs="Times New Roman"/>
          <w:sz w:val="28"/>
          <w:lang w:val="uk-UA"/>
        </w:rPr>
        <w:t>завдання.</w:t>
      </w:r>
    </w:p>
    <w:p w:rsidR="003835CD" w:rsidRPr="006804C0" w:rsidRDefault="003835CD" w:rsidP="00FF1D6C">
      <w:pPr>
        <w:spacing w:line="360" w:lineRule="auto"/>
        <w:ind w:firstLine="720"/>
        <w:contextualSpacing/>
        <w:jc w:val="both"/>
        <w:rPr>
          <w:rFonts w:ascii="Times New Roman" w:hAnsi="Times New Roman" w:cs="Times New Roman"/>
          <w:sz w:val="28"/>
          <w:lang w:val="uk-UA"/>
        </w:rPr>
      </w:pPr>
      <w:r w:rsidRPr="006804C0">
        <w:rPr>
          <w:rFonts w:ascii="Times New Roman" w:hAnsi="Times New Roman" w:cs="Times New Roman"/>
          <w:sz w:val="28"/>
          <w:lang w:val="uk-UA"/>
        </w:rPr>
        <w:t xml:space="preserve">Всі частини звіту з практики мають бути оформлені відповідно до таких вимог: формат А4, гарнітура </w:t>
      </w:r>
      <w:proofErr w:type="spellStart"/>
      <w:r w:rsidRPr="006804C0">
        <w:rPr>
          <w:rFonts w:ascii="Times New Roman" w:hAnsi="Times New Roman" w:cs="Times New Roman"/>
          <w:sz w:val="28"/>
          <w:lang w:val="uk-UA"/>
        </w:rPr>
        <w:t>Times</w:t>
      </w:r>
      <w:proofErr w:type="spellEnd"/>
      <w:r w:rsidRPr="006804C0">
        <w:rPr>
          <w:rFonts w:ascii="Times New Roman" w:hAnsi="Times New Roman" w:cs="Times New Roman"/>
          <w:sz w:val="28"/>
          <w:lang w:val="uk-UA"/>
        </w:rPr>
        <w:t xml:space="preserve"> </w:t>
      </w:r>
      <w:proofErr w:type="spellStart"/>
      <w:r w:rsidRPr="006804C0">
        <w:rPr>
          <w:rFonts w:ascii="Times New Roman" w:hAnsi="Times New Roman" w:cs="Times New Roman"/>
          <w:sz w:val="28"/>
          <w:lang w:val="uk-UA"/>
        </w:rPr>
        <w:t>New</w:t>
      </w:r>
      <w:proofErr w:type="spellEnd"/>
      <w:r w:rsidRPr="006804C0">
        <w:rPr>
          <w:rFonts w:ascii="Times New Roman" w:hAnsi="Times New Roman" w:cs="Times New Roman"/>
          <w:sz w:val="28"/>
          <w:lang w:val="uk-UA"/>
        </w:rPr>
        <w:t xml:space="preserve"> </w:t>
      </w:r>
      <w:proofErr w:type="spellStart"/>
      <w:r w:rsidRPr="006804C0">
        <w:rPr>
          <w:rFonts w:ascii="Times New Roman" w:hAnsi="Times New Roman" w:cs="Times New Roman"/>
          <w:sz w:val="28"/>
          <w:lang w:val="uk-UA"/>
        </w:rPr>
        <w:t>Roman</w:t>
      </w:r>
      <w:proofErr w:type="spellEnd"/>
      <w:r w:rsidRPr="006804C0">
        <w:rPr>
          <w:rFonts w:ascii="Times New Roman" w:hAnsi="Times New Roman" w:cs="Times New Roman"/>
          <w:sz w:val="28"/>
          <w:lang w:val="uk-UA"/>
        </w:rPr>
        <w:t xml:space="preserve">, кегль 14, міжрядковий інтервал 1,5, абзацний відступ </w:t>
      </w:r>
      <w:smartTag w:uri="urn:schemas-microsoft-com:office:smarttags" w:element="metricconverter">
        <w:smartTagPr>
          <w:attr w:name="ProductID" w:val="1,25 см"/>
        </w:smartTagPr>
        <w:r w:rsidRPr="006804C0">
          <w:rPr>
            <w:rFonts w:ascii="Times New Roman" w:hAnsi="Times New Roman" w:cs="Times New Roman"/>
            <w:sz w:val="28"/>
            <w:lang w:val="uk-UA"/>
          </w:rPr>
          <w:t>1,25 см</w:t>
        </w:r>
      </w:smartTag>
      <w:r w:rsidRPr="006804C0">
        <w:rPr>
          <w:rFonts w:ascii="Times New Roman" w:hAnsi="Times New Roman" w:cs="Times New Roman"/>
          <w:sz w:val="28"/>
          <w:lang w:val="uk-UA"/>
        </w:rPr>
        <w:t xml:space="preserve">. Поля: ліве – </w:t>
      </w:r>
      <w:smartTag w:uri="urn:schemas-microsoft-com:office:smarttags" w:element="metricconverter">
        <w:smartTagPr>
          <w:attr w:name="ProductID" w:val="3 см"/>
        </w:smartTagPr>
        <w:r w:rsidRPr="006804C0">
          <w:rPr>
            <w:rFonts w:ascii="Times New Roman" w:hAnsi="Times New Roman" w:cs="Times New Roman"/>
            <w:sz w:val="28"/>
            <w:lang w:val="uk-UA"/>
          </w:rPr>
          <w:t>3 см</w:t>
        </w:r>
      </w:smartTag>
      <w:r w:rsidRPr="006804C0">
        <w:rPr>
          <w:rFonts w:ascii="Times New Roman" w:hAnsi="Times New Roman" w:cs="Times New Roman"/>
          <w:sz w:val="28"/>
          <w:lang w:val="uk-UA"/>
        </w:rPr>
        <w:t xml:space="preserve">, нижнє та верхнє – </w:t>
      </w:r>
      <w:smartTag w:uri="urn:schemas-microsoft-com:office:smarttags" w:element="metricconverter">
        <w:smartTagPr>
          <w:attr w:name="ProductID" w:val="2 см"/>
        </w:smartTagPr>
        <w:r w:rsidRPr="006804C0">
          <w:rPr>
            <w:rFonts w:ascii="Times New Roman" w:hAnsi="Times New Roman" w:cs="Times New Roman"/>
            <w:sz w:val="28"/>
            <w:lang w:val="uk-UA"/>
          </w:rPr>
          <w:t>2 см</w:t>
        </w:r>
      </w:smartTag>
      <w:r w:rsidRPr="006804C0">
        <w:rPr>
          <w:rFonts w:ascii="Times New Roman" w:hAnsi="Times New Roman" w:cs="Times New Roman"/>
          <w:sz w:val="28"/>
          <w:lang w:val="uk-UA"/>
        </w:rPr>
        <w:t xml:space="preserve">, праве – </w:t>
      </w:r>
      <w:smartTag w:uri="urn:schemas-microsoft-com:office:smarttags" w:element="metricconverter">
        <w:smartTagPr>
          <w:attr w:name="ProductID" w:val="1 см"/>
        </w:smartTagPr>
        <w:r w:rsidRPr="006804C0">
          <w:rPr>
            <w:rFonts w:ascii="Times New Roman" w:hAnsi="Times New Roman" w:cs="Times New Roman"/>
            <w:sz w:val="28"/>
            <w:lang w:val="uk-UA"/>
          </w:rPr>
          <w:t>1 см</w:t>
        </w:r>
      </w:smartTag>
      <w:r w:rsidRPr="006804C0">
        <w:rPr>
          <w:rFonts w:ascii="Times New Roman" w:hAnsi="Times New Roman" w:cs="Times New Roman"/>
          <w:sz w:val="28"/>
          <w:lang w:val="uk-UA"/>
        </w:rPr>
        <w:t>. Приблизний загальний обсяг звіту з практики – 8-12 сторінок.</w:t>
      </w:r>
    </w:p>
    <w:p w:rsidR="003835CD" w:rsidRPr="006804C0" w:rsidRDefault="003835CD" w:rsidP="00FF1D6C">
      <w:pPr>
        <w:spacing w:line="360" w:lineRule="auto"/>
        <w:ind w:firstLine="720"/>
        <w:contextualSpacing/>
        <w:jc w:val="both"/>
        <w:rPr>
          <w:rFonts w:ascii="Times New Roman" w:hAnsi="Times New Roman" w:cs="Times New Roman"/>
          <w:sz w:val="28"/>
          <w:lang w:val="uk-UA"/>
        </w:rPr>
      </w:pPr>
      <w:r w:rsidRPr="006804C0">
        <w:rPr>
          <w:rFonts w:ascii="Times New Roman" w:hAnsi="Times New Roman" w:cs="Times New Roman"/>
          <w:sz w:val="28"/>
          <w:lang w:val="uk-UA"/>
        </w:rPr>
        <w:t>Звіти, які не відповідатимуть означеним вимогам, повертатимуться на доопрацювання.</w:t>
      </w:r>
    </w:p>
    <w:p w:rsidR="003835CD" w:rsidRPr="006804C0" w:rsidRDefault="003835CD" w:rsidP="00FF1D6C">
      <w:pPr>
        <w:spacing w:line="360" w:lineRule="auto"/>
        <w:ind w:firstLine="720"/>
        <w:contextualSpacing/>
        <w:jc w:val="both"/>
        <w:rPr>
          <w:rFonts w:ascii="Times New Roman" w:hAnsi="Times New Roman" w:cs="Times New Roman"/>
          <w:sz w:val="28"/>
          <w:lang w:val="uk-UA"/>
        </w:rPr>
      </w:pPr>
      <w:r w:rsidRPr="006804C0">
        <w:rPr>
          <w:rFonts w:ascii="Times New Roman" w:hAnsi="Times New Roman" w:cs="Times New Roman"/>
          <w:sz w:val="28"/>
          <w:lang w:val="uk-UA"/>
        </w:rPr>
        <w:t>Оформлення звіту є обов’язковою умовою складання заліку з навчальної практики та переведення на наступний курс.</w:t>
      </w:r>
    </w:p>
    <w:p w:rsidR="003835CD" w:rsidRPr="006804C0" w:rsidRDefault="003835CD" w:rsidP="00FF1D6C">
      <w:pPr>
        <w:spacing w:line="360" w:lineRule="auto"/>
        <w:ind w:firstLine="720"/>
        <w:contextualSpacing/>
        <w:jc w:val="both"/>
        <w:rPr>
          <w:rFonts w:ascii="Times New Roman" w:hAnsi="Times New Roman" w:cs="Times New Roman"/>
          <w:sz w:val="28"/>
          <w:lang w:val="uk-UA"/>
        </w:rPr>
      </w:pPr>
      <w:r w:rsidRPr="006804C0">
        <w:rPr>
          <w:rFonts w:ascii="Times New Roman" w:hAnsi="Times New Roman" w:cs="Times New Roman"/>
          <w:sz w:val="28"/>
          <w:lang w:val="uk-UA"/>
        </w:rPr>
        <w:t>Студент допускається до складання диференційованого заліку з навчальної практики у разі виконання програми практики в повному обсязі.</w:t>
      </w:r>
    </w:p>
    <w:p w:rsidR="003835CD" w:rsidRPr="006804C0" w:rsidRDefault="003835CD" w:rsidP="00FF1D6C">
      <w:pPr>
        <w:widowControl w:val="0"/>
        <w:shd w:val="clear" w:color="auto" w:fill="FFFFFF"/>
        <w:autoSpaceDE w:val="0"/>
        <w:autoSpaceDN w:val="0"/>
        <w:adjustRightInd w:val="0"/>
        <w:spacing w:before="5" w:line="360" w:lineRule="auto"/>
        <w:ind w:firstLine="567"/>
        <w:contextualSpacing/>
        <w:jc w:val="both"/>
        <w:rPr>
          <w:rFonts w:ascii="Times New Roman" w:hAnsi="Times New Roman" w:cs="Times New Roman"/>
          <w:b/>
          <w:sz w:val="28"/>
          <w:szCs w:val="28"/>
          <w:lang w:val="uk-UA"/>
        </w:rPr>
      </w:pPr>
      <w:r w:rsidRPr="006804C0">
        <w:rPr>
          <w:rFonts w:ascii="Times New Roman" w:hAnsi="Times New Roman" w:cs="Times New Roman"/>
          <w:sz w:val="28"/>
          <w:szCs w:val="28"/>
          <w:lang w:val="uk-UA"/>
        </w:rPr>
        <w:t>Для одержання повної уяви про роботу служб та підрозділів університету, керівник від кафедри практики проводить зі здобувачами вищої освіти ознайомчу екскурсію до випускової кафедри факультету та проводять конкретні екскурсії в окремі підрозділи (музей, бібліотека, міський центр зайнятості) для забезпечення успішного виконання здобувачами вищої освіти завдань практики. Згідно плану проведення практики спеціалісти підприємства або інші провідні спеціалісти проводять заняття у вигляді лекцій, семінарів і практичних робіт безпосередньо на виробничому місці, які розкривають практикантам особливості  їх майбутньої спеціальності.</w:t>
      </w: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p>
    <w:p w:rsidR="003835CD" w:rsidRPr="006804C0" w:rsidRDefault="003835CD" w:rsidP="00FF1D6C">
      <w:pPr>
        <w:widowControl w:val="0"/>
        <w:shd w:val="clear" w:color="auto" w:fill="FFFFFF"/>
        <w:autoSpaceDE w:val="0"/>
        <w:autoSpaceDN w:val="0"/>
        <w:adjustRightInd w:val="0"/>
        <w:spacing w:before="5" w:line="360" w:lineRule="auto"/>
        <w:contextualSpacing/>
        <w:jc w:val="center"/>
        <w:rPr>
          <w:rFonts w:ascii="Times New Roman" w:hAnsi="Times New Roman" w:cs="Times New Roman"/>
          <w:b/>
          <w:sz w:val="28"/>
          <w:szCs w:val="28"/>
          <w:lang w:val="uk-UA"/>
        </w:rPr>
      </w:pPr>
    </w:p>
    <w:p w:rsidR="003835CD" w:rsidRPr="00501766" w:rsidRDefault="003835CD" w:rsidP="00FF1D6C">
      <w:pPr>
        <w:shd w:val="clear" w:color="auto" w:fill="FFFFFF"/>
        <w:autoSpaceDE w:val="0"/>
        <w:autoSpaceDN w:val="0"/>
        <w:adjustRightInd w:val="0"/>
        <w:spacing w:line="360" w:lineRule="auto"/>
        <w:ind w:firstLine="142"/>
        <w:contextualSpacing/>
        <w:jc w:val="center"/>
        <w:rPr>
          <w:rFonts w:ascii="Times New Roman" w:hAnsi="Times New Roman" w:cs="Times New Roman"/>
          <w:b/>
          <w:sz w:val="28"/>
          <w:szCs w:val="28"/>
          <w:lang w:val="uk-UA"/>
        </w:rPr>
      </w:pPr>
      <w:r w:rsidRPr="006804C0">
        <w:rPr>
          <w:rFonts w:ascii="Times New Roman" w:hAnsi="Times New Roman" w:cs="Times New Roman"/>
          <w:b/>
          <w:bCs/>
          <w:color w:val="000000"/>
          <w:sz w:val="28"/>
          <w:szCs w:val="28"/>
          <w:lang w:val="uk-UA"/>
        </w:rPr>
        <w:lastRenderedPageBreak/>
        <w:t xml:space="preserve">КРИТЕРІЇ  ТА  НОРМИ  ОЦІНЮВАННЯ  ЗНАНЬ,  УМІНЬ  І  НАВИЧОК СТУДЕНТІВ З НАВЧАЛЬНОЇ ПРАКТИКИ </w:t>
      </w:r>
      <w:r w:rsidR="00501766" w:rsidRPr="00501766">
        <w:rPr>
          <w:rFonts w:ascii="Times New Roman" w:hAnsi="Times New Roman" w:cs="Times New Roman"/>
          <w:b/>
          <w:sz w:val="28"/>
          <w:szCs w:val="28"/>
          <w:lang w:val="uk-UA"/>
        </w:rPr>
        <w:t>«ФІЗІОЛОГІЯ І ПСИХОЛОГІЯ ПРАЦІ»</w:t>
      </w:r>
    </w:p>
    <w:p w:rsidR="003835CD" w:rsidRPr="006804C0" w:rsidRDefault="003835CD" w:rsidP="00FF1D6C">
      <w:pPr>
        <w:ind w:firstLine="680"/>
        <w:contextualSpacing/>
        <w:jc w:val="both"/>
        <w:rPr>
          <w:rFonts w:ascii="Times New Roman" w:hAnsi="Times New Roman" w:cs="Times New Roman"/>
          <w:sz w:val="28"/>
          <w:szCs w:val="28"/>
          <w:lang w:val="uk-UA"/>
        </w:rPr>
      </w:pPr>
      <w:r w:rsidRPr="006804C0">
        <w:rPr>
          <w:rFonts w:ascii="Times New Roman" w:hAnsi="Times New Roman" w:cs="Times New Roman"/>
          <w:color w:val="000000"/>
          <w:sz w:val="28"/>
          <w:szCs w:val="28"/>
          <w:lang w:val="uk-UA"/>
        </w:rPr>
        <w:t xml:space="preserve">Поточний контроль полягає в перевірці теоретичних знань та практичних умінь і навичок під час проходження практики та звітної документації. </w:t>
      </w:r>
      <w:r w:rsidRPr="006804C0">
        <w:rPr>
          <w:rFonts w:ascii="Times New Roman" w:hAnsi="Times New Roman" w:cs="Times New Roman"/>
          <w:sz w:val="28"/>
          <w:szCs w:val="28"/>
          <w:lang w:val="uk-UA"/>
        </w:rPr>
        <w:t>Загальна оцінка студента – комплексна, яка включає оцінку за кожен вид роботи, а саме за:</w:t>
      </w:r>
    </w:p>
    <w:p w:rsidR="003835CD" w:rsidRPr="006804C0" w:rsidRDefault="003835CD" w:rsidP="00FF1D6C">
      <w:pPr>
        <w:numPr>
          <w:ilvl w:val="0"/>
          <w:numId w:val="8"/>
        </w:numPr>
        <w:shd w:val="clear" w:color="auto" w:fill="FFFFFF"/>
        <w:autoSpaceDE w:val="0"/>
        <w:autoSpaceDN w:val="0"/>
        <w:adjustRightInd w:val="0"/>
        <w:spacing w:after="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індивідуальне завдання </w:t>
      </w:r>
    </w:p>
    <w:p w:rsidR="003835CD" w:rsidRPr="006804C0" w:rsidRDefault="003835CD" w:rsidP="00FF1D6C">
      <w:pPr>
        <w:numPr>
          <w:ilvl w:val="0"/>
          <w:numId w:val="8"/>
        </w:numPr>
        <w:shd w:val="clear" w:color="auto" w:fill="FFFFFF"/>
        <w:autoSpaceDE w:val="0"/>
        <w:autoSpaceDN w:val="0"/>
        <w:adjustRightInd w:val="0"/>
        <w:spacing w:after="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участь у тренінгах</w:t>
      </w:r>
    </w:p>
    <w:p w:rsidR="003835CD" w:rsidRPr="006804C0" w:rsidRDefault="003835CD" w:rsidP="00FF1D6C">
      <w:pPr>
        <w:numPr>
          <w:ilvl w:val="0"/>
          <w:numId w:val="8"/>
        </w:numPr>
        <w:shd w:val="clear" w:color="auto" w:fill="FFFFFF"/>
        <w:autoSpaceDE w:val="0"/>
        <w:autoSpaceDN w:val="0"/>
        <w:adjustRightInd w:val="0"/>
        <w:spacing w:after="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виконання ситуаційних вправ</w:t>
      </w:r>
    </w:p>
    <w:p w:rsidR="003835CD" w:rsidRPr="006804C0" w:rsidRDefault="003835CD" w:rsidP="00FF1D6C">
      <w:pPr>
        <w:numPr>
          <w:ilvl w:val="0"/>
          <w:numId w:val="8"/>
        </w:numPr>
        <w:shd w:val="clear" w:color="auto" w:fill="FFFFFF"/>
        <w:autoSpaceDE w:val="0"/>
        <w:autoSpaceDN w:val="0"/>
        <w:adjustRightInd w:val="0"/>
        <w:spacing w:after="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інтерактивна взаємодія</w:t>
      </w:r>
    </w:p>
    <w:p w:rsidR="003835CD" w:rsidRPr="006804C0" w:rsidRDefault="003835CD" w:rsidP="00FF1D6C">
      <w:pPr>
        <w:numPr>
          <w:ilvl w:val="0"/>
          <w:numId w:val="8"/>
        </w:numPr>
        <w:spacing w:after="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виконання тестових завдань</w:t>
      </w:r>
    </w:p>
    <w:p w:rsidR="003835CD" w:rsidRPr="006804C0" w:rsidRDefault="003835CD" w:rsidP="00FF1D6C">
      <w:pPr>
        <w:numPr>
          <w:ilvl w:val="0"/>
          <w:numId w:val="8"/>
        </w:numPr>
        <w:spacing w:after="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ведення щоденника</w:t>
      </w:r>
    </w:p>
    <w:p w:rsidR="003835CD" w:rsidRPr="006804C0" w:rsidRDefault="003835CD" w:rsidP="00FF1D6C">
      <w:pPr>
        <w:numPr>
          <w:ilvl w:val="0"/>
          <w:numId w:val="8"/>
        </w:numPr>
        <w:spacing w:after="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оформлення звіту.</w:t>
      </w:r>
    </w:p>
    <w:p w:rsidR="003835CD" w:rsidRPr="006804C0" w:rsidRDefault="003835CD" w:rsidP="00FF1D6C">
      <w:pPr>
        <w:ind w:firstLine="68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При оцінюванні роботи студентів-практикантів береться до уваги також культура оформлення звітної документації.</w:t>
      </w:r>
    </w:p>
    <w:p w:rsidR="003835CD" w:rsidRPr="006804C0" w:rsidRDefault="003835CD" w:rsidP="00FF1D6C">
      <w:pPr>
        <w:ind w:firstLine="68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Загальна оцінка виставляється членами комісії, враховуючи оцінку групового методиста. Якщо студент не виконав хоча б одного виду завдань практики, загальна позитивна оцінка йому не може бути виставлена.</w:t>
      </w:r>
    </w:p>
    <w:p w:rsidR="003835CD" w:rsidRPr="006804C0" w:rsidRDefault="003835CD" w:rsidP="00FF1D6C">
      <w:pPr>
        <w:shd w:val="clear" w:color="auto" w:fill="FFFFFF"/>
        <w:spacing w:line="360" w:lineRule="auto"/>
        <w:ind w:firstLine="567"/>
        <w:contextualSpacing/>
        <w:jc w:val="both"/>
        <w:rPr>
          <w:rFonts w:ascii="Times New Roman" w:hAnsi="Times New Roman" w:cs="Times New Roman"/>
          <w:color w:val="000000"/>
          <w:sz w:val="28"/>
          <w:szCs w:val="28"/>
          <w:lang w:val="uk-UA"/>
        </w:rPr>
      </w:pPr>
      <w:r w:rsidRPr="006804C0">
        <w:rPr>
          <w:rFonts w:ascii="Times New Roman" w:hAnsi="Times New Roman" w:cs="Times New Roman"/>
          <w:color w:val="000000"/>
          <w:sz w:val="28"/>
          <w:szCs w:val="28"/>
          <w:lang w:val="uk-UA"/>
        </w:rPr>
        <w:t>Підсумкова оцінка виставляється комісією колегіально за наступними  критеріями:</w:t>
      </w:r>
    </w:p>
    <w:p w:rsidR="003835CD" w:rsidRPr="006804C0" w:rsidRDefault="003835CD" w:rsidP="00FF1D6C">
      <w:pPr>
        <w:shd w:val="clear" w:color="auto" w:fill="FFFFFF"/>
        <w:tabs>
          <w:tab w:val="left" w:pos="540"/>
        </w:tabs>
        <w:spacing w:before="120" w:line="360" w:lineRule="auto"/>
        <w:ind w:firstLine="709"/>
        <w:contextualSpacing/>
        <w:jc w:val="both"/>
        <w:rPr>
          <w:rFonts w:ascii="Times New Roman" w:hAnsi="Times New Roman" w:cs="Times New Roman"/>
          <w:sz w:val="28"/>
          <w:szCs w:val="28"/>
          <w:lang w:val="uk-UA"/>
        </w:rPr>
      </w:pPr>
      <w:r w:rsidRPr="006804C0">
        <w:rPr>
          <w:rFonts w:ascii="Times New Roman" w:hAnsi="Times New Roman" w:cs="Times New Roman"/>
          <w:b/>
          <w:i/>
          <w:sz w:val="28"/>
          <w:szCs w:val="28"/>
          <w:lang w:val="uk-UA"/>
        </w:rPr>
        <w:t>90–100 балів</w:t>
      </w:r>
      <w:r w:rsidRPr="006804C0">
        <w:rPr>
          <w:rFonts w:ascii="Times New Roman" w:hAnsi="Times New Roman" w:cs="Times New Roman"/>
          <w:sz w:val="28"/>
          <w:szCs w:val="28"/>
          <w:lang w:val="uk-UA"/>
        </w:rPr>
        <w:t xml:space="preserve"> ставиться, якщо звітна документація подана вчасно, звіт складений згідно з вимогами програми практики; всі питання розкриті повністю, індивідуальне завдання виконано на високому рівні; студент використовує набуті теоретичні знання при аналізі практичного матеріалу;  при захисті звіту  на усі питання студент відповідає в повному обсязі, в матеріалі орієнтується вільно. </w:t>
      </w:r>
    </w:p>
    <w:p w:rsidR="003835CD" w:rsidRPr="006804C0" w:rsidRDefault="003835CD" w:rsidP="00FF1D6C">
      <w:pPr>
        <w:shd w:val="clear" w:color="auto" w:fill="FFFFFF"/>
        <w:tabs>
          <w:tab w:val="left" w:pos="540"/>
        </w:tabs>
        <w:spacing w:before="120" w:line="360" w:lineRule="auto"/>
        <w:ind w:firstLine="709"/>
        <w:contextualSpacing/>
        <w:jc w:val="both"/>
        <w:rPr>
          <w:rFonts w:ascii="Times New Roman" w:hAnsi="Times New Roman" w:cs="Times New Roman"/>
          <w:sz w:val="28"/>
          <w:szCs w:val="28"/>
          <w:lang w:val="uk-UA"/>
        </w:rPr>
      </w:pPr>
      <w:r w:rsidRPr="006804C0">
        <w:rPr>
          <w:rFonts w:ascii="Times New Roman" w:hAnsi="Times New Roman" w:cs="Times New Roman"/>
          <w:b/>
          <w:i/>
          <w:sz w:val="28"/>
          <w:szCs w:val="28"/>
          <w:lang w:val="uk-UA"/>
        </w:rPr>
        <w:t xml:space="preserve">82–89 балів </w:t>
      </w:r>
      <w:r w:rsidRPr="006804C0">
        <w:rPr>
          <w:rFonts w:ascii="Times New Roman" w:hAnsi="Times New Roman" w:cs="Times New Roman"/>
          <w:sz w:val="28"/>
          <w:szCs w:val="28"/>
          <w:lang w:val="uk-UA"/>
        </w:rPr>
        <w:t xml:space="preserve">студент отримує, якщо звітна документація подана вчасно, звіт складений згідно з вимогами програми практики; виконані всі завдання, але можуть бути незначні помилки і зауваження, індивідуальне завдання виконано на високому рівні, захищено дуже добре, на усі питання студент відповідає в повному обсязі, в матеріалі орієнтується вільно. </w:t>
      </w:r>
    </w:p>
    <w:p w:rsidR="003835CD" w:rsidRPr="006804C0" w:rsidRDefault="003835CD" w:rsidP="00FF1D6C">
      <w:pPr>
        <w:shd w:val="clear" w:color="auto" w:fill="FFFFFF"/>
        <w:tabs>
          <w:tab w:val="left" w:pos="540"/>
        </w:tabs>
        <w:spacing w:before="120" w:line="360" w:lineRule="auto"/>
        <w:ind w:firstLine="709"/>
        <w:contextualSpacing/>
        <w:jc w:val="both"/>
        <w:rPr>
          <w:rFonts w:ascii="Times New Roman" w:hAnsi="Times New Roman" w:cs="Times New Roman"/>
          <w:sz w:val="28"/>
          <w:szCs w:val="28"/>
          <w:lang w:val="uk-UA"/>
        </w:rPr>
      </w:pPr>
      <w:r w:rsidRPr="006804C0">
        <w:rPr>
          <w:rFonts w:ascii="Times New Roman" w:hAnsi="Times New Roman" w:cs="Times New Roman"/>
          <w:b/>
          <w:i/>
          <w:sz w:val="28"/>
          <w:szCs w:val="28"/>
          <w:lang w:val="uk-UA"/>
        </w:rPr>
        <w:t>75–81 балів</w:t>
      </w:r>
      <w:r w:rsidRPr="006804C0">
        <w:rPr>
          <w:rFonts w:ascii="Times New Roman" w:hAnsi="Times New Roman" w:cs="Times New Roman"/>
          <w:sz w:val="28"/>
          <w:szCs w:val="28"/>
          <w:lang w:val="uk-UA"/>
        </w:rPr>
        <w:t xml:space="preserve"> ставиться, якщо звітна документація подана з запізненням, звіт складений згідно з вимогами програми практики; розкрито більшість </w:t>
      </w:r>
      <w:r w:rsidRPr="006804C0">
        <w:rPr>
          <w:rFonts w:ascii="Times New Roman" w:hAnsi="Times New Roman" w:cs="Times New Roman"/>
          <w:sz w:val="28"/>
          <w:szCs w:val="28"/>
          <w:lang w:val="uk-UA"/>
        </w:rPr>
        <w:lastRenderedPageBreak/>
        <w:t xml:space="preserve">питань, індивідуальне завдання виконано, але з окремими помилками і недоліками, оформлено і захищено на високому рівні, на питання надані вичерпні відповіді. </w:t>
      </w:r>
    </w:p>
    <w:p w:rsidR="003835CD" w:rsidRPr="006804C0" w:rsidRDefault="003835CD" w:rsidP="00FF1D6C">
      <w:pPr>
        <w:shd w:val="clear" w:color="auto" w:fill="FFFFFF"/>
        <w:tabs>
          <w:tab w:val="left" w:pos="540"/>
        </w:tabs>
        <w:spacing w:before="120" w:line="360" w:lineRule="auto"/>
        <w:ind w:firstLine="709"/>
        <w:contextualSpacing/>
        <w:jc w:val="both"/>
        <w:rPr>
          <w:rFonts w:ascii="Times New Roman" w:hAnsi="Times New Roman" w:cs="Times New Roman"/>
          <w:sz w:val="28"/>
          <w:szCs w:val="28"/>
          <w:lang w:val="uk-UA"/>
        </w:rPr>
      </w:pPr>
      <w:r w:rsidRPr="006804C0">
        <w:rPr>
          <w:rFonts w:ascii="Times New Roman" w:hAnsi="Times New Roman" w:cs="Times New Roman"/>
          <w:b/>
          <w:i/>
          <w:sz w:val="28"/>
          <w:szCs w:val="28"/>
          <w:lang w:val="uk-UA"/>
        </w:rPr>
        <w:t>67–74 балів</w:t>
      </w:r>
      <w:r w:rsidRPr="006804C0">
        <w:rPr>
          <w:rFonts w:ascii="Times New Roman" w:hAnsi="Times New Roman" w:cs="Times New Roman"/>
          <w:sz w:val="28"/>
          <w:szCs w:val="28"/>
          <w:lang w:val="uk-UA"/>
        </w:rPr>
        <w:t xml:space="preserve"> ставиться, якщо звіт подано з запізненням, більшість завдань не розкрито, виконання індивідуального завдання має формальний характер, звіт оформлено недбало, при захисті звіту студент невпевнений у відповідях. </w:t>
      </w:r>
    </w:p>
    <w:p w:rsidR="003835CD" w:rsidRPr="006804C0" w:rsidRDefault="003835CD" w:rsidP="00FF1D6C">
      <w:pPr>
        <w:shd w:val="clear" w:color="auto" w:fill="FFFFFF"/>
        <w:tabs>
          <w:tab w:val="left" w:pos="540"/>
        </w:tabs>
        <w:spacing w:before="120" w:line="360" w:lineRule="auto"/>
        <w:ind w:firstLine="709"/>
        <w:contextualSpacing/>
        <w:jc w:val="both"/>
        <w:rPr>
          <w:rFonts w:ascii="Times New Roman" w:hAnsi="Times New Roman" w:cs="Times New Roman"/>
          <w:sz w:val="28"/>
          <w:szCs w:val="28"/>
          <w:lang w:val="uk-UA"/>
        </w:rPr>
      </w:pPr>
      <w:r w:rsidRPr="006804C0">
        <w:rPr>
          <w:rFonts w:ascii="Times New Roman" w:hAnsi="Times New Roman" w:cs="Times New Roman"/>
          <w:b/>
          <w:i/>
          <w:sz w:val="28"/>
          <w:szCs w:val="28"/>
          <w:lang w:val="uk-UA"/>
        </w:rPr>
        <w:t>60–66 балів</w:t>
      </w:r>
      <w:r w:rsidRPr="006804C0">
        <w:rPr>
          <w:rFonts w:ascii="Times New Roman" w:hAnsi="Times New Roman" w:cs="Times New Roman"/>
          <w:sz w:val="28"/>
          <w:szCs w:val="28"/>
          <w:lang w:val="uk-UA"/>
        </w:rPr>
        <w:t xml:space="preserve"> студент отримує, якщо звіт подано невчасно, усі завдання виконано формально, звіт оформлено недбало, при захисті звіту студент невпевнений у відповідях. </w:t>
      </w:r>
    </w:p>
    <w:p w:rsidR="003835CD" w:rsidRPr="006804C0" w:rsidRDefault="003835CD" w:rsidP="00FF1D6C">
      <w:pPr>
        <w:shd w:val="clear" w:color="auto" w:fill="FFFFFF"/>
        <w:tabs>
          <w:tab w:val="left" w:pos="540"/>
        </w:tabs>
        <w:spacing w:before="120" w:line="360" w:lineRule="auto"/>
        <w:ind w:firstLine="709"/>
        <w:contextualSpacing/>
        <w:jc w:val="both"/>
        <w:rPr>
          <w:rFonts w:ascii="Times New Roman" w:hAnsi="Times New Roman" w:cs="Times New Roman"/>
          <w:sz w:val="28"/>
          <w:szCs w:val="28"/>
          <w:lang w:val="uk-UA"/>
        </w:rPr>
      </w:pPr>
      <w:r w:rsidRPr="006804C0">
        <w:rPr>
          <w:rFonts w:ascii="Times New Roman" w:hAnsi="Times New Roman" w:cs="Times New Roman"/>
          <w:b/>
          <w:i/>
          <w:sz w:val="28"/>
          <w:szCs w:val="28"/>
          <w:lang w:val="uk-UA"/>
        </w:rPr>
        <w:t>1–59 балів</w:t>
      </w:r>
      <w:r w:rsidRPr="006804C0">
        <w:rPr>
          <w:rFonts w:ascii="Times New Roman" w:hAnsi="Times New Roman" w:cs="Times New Roman"/>
          <w:sz w:val="28"/>
          <w:szCs w:val="28"/>
          <w:lang w:val="uk-UA"/>
        </w:rPr>
        <w:t xml:space="preserve"> – студент не надав звіт, або надав звіт з запізненням, не відповідає на питання щодо практики, майже не орієнтується в звіті, не може захистити звіт, практичні навички не сформовані.</w:t>
      </w:r>
    </w:p>
    <w:tbl>
      <w:tblPr>
        <w:tblW w:w="0" w:type="auto"/>
        <w:tblInd w:w="40" w:type="dxa"/>
        <w:tblLayout w:type="fixed"/>
        <w:tblCellMar>
          <w:left w:w="40" w:type="dxa"/>
          <w:right w:w="40" w:type="dxa"/>
        </w:tblCellMar>
        <w:tblLook w:val="04A0"/>
      </w:tblPr>
      <w:tblGrid>
        <w:gridCol w:w="1651"/>
        <w:gridCol w:w="2189"/>
        <w:gridCol w:w="2016"/>
        <w:gridCol w:w="1790"/>
        <w:gridCol w:w="1651"/>
      </w:tblGrid>
      <w:tr w:rsidR="003835CD" w:rsidRPr="006804C0" w:rsidTr="00C44AE1">
        <w:trPr>
          <w:trHeight w:val="1465"/>
        </w:trPr>
        <w:tc>
          <w:tcPr>
            <w:tcW w:w="1651"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Рейтингова</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оцінка з кредитного</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модуля</w:t>
            </w:r>
          </w:p>
        </w:tc>
        <w:tc>
          <w:tcPr>
            <w:tcW w:w="2189"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Оцінка за шкалою ЕСТ8</w:t>
            </w:r>
          </w:p>
        </w:tc>
        <w:tc>
          <w:tcPr>
            <w:tcW w:w="2016"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Рекомендовані</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системою ЕСТ8</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статистичні</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значення (у %)</w:t>
            </w:r>
          </w:p>
        </w:tc>
        <w:tc>
          <w:tcPr>
            <w:tcW w:w="1790"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Екзаменацій</w:t>
            </w:r>
            <w:r w:rsidRPr="006804C0">
              <w:rPr>
                <w:rFonts w:ascii="Times New Roman" w:hAnsi="Times New Roman" w:cs="Times New Roman"/>
                <w:b/>
                <w:bCs/>
                <w:color w:val="000000"/>
                <w:lang w:val="uk-UA"/>
              </w:rPr>
              <w:softHyphen/>
              <w:t>на оцінка за національною</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шкалою</w:t>
            </w:r>
          </w:p>
        </w:tc>
        <w:tc>
          <w:tcPr>
            <w:tcW w:w="1651" w:type="dxa"/>
            <w:tcBorders>
              <w:top w:val="single" w:sz="6" w:space="0" w:color="auto"/>
              <w:left w:val="single" w:sz="6" w:space="0" w:color="auto"/>
              <w:bottom w:val="single" w:sz="4"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Національна</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залікова</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оцінка</w:t>
            </w:r>
          </w:p>
        </w:tc>
      </w:tr>
      <w:tr w:rsidR="003835CD" w:rsidRPr="006804C0" w:rsidTr="00C44AE1">
        <w:trPr>
          <w:trHeight w:val="593"/>
        </w:trPr>
        <w:tc>
          <w:tcPr>
            <w:tcW w:w="1651"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90-100 і</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більше</w:t>
            </w:r>
          </w:p>
        </w:tc>
        <w:tc>
          <w:tcPr>
            <w:tcW w:w="2189"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А (відмінно)</w:t>
            </w:r>
          </w:p>
        </w:tc>
        <w:tc>
          <w:tcPr>
            <w:tcW w:w="2016"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10</w:t>
            </w:r>
          </w:p>
        </w:tc>
        <w:tc>
          <w:tcPr>
            <w:tcW w:w="1790"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відмінно</w:t>
            </w:r>
          </w:p>
        </w:tc>
        <w:tc>
          <w:tcPr>
            <w:tcW w:w="1651" w:type="dxa"/>
            <w:vMerge w:val="restart"/>
            <w:tcBorders>
              <w:top w:val="single" w:sz="4" w:space="0" w:color="auto"/>
              <w:left w:val="single" w:sz="6" w:space="0" w:color="auto"/>
              <w:right w:val="single" w:sz="6" w:space="0" w:color="auto"/>
            </w:tcBorders>
            <w:shd w:val="clear" w:color="auto" w:fill="FFFFFF"/>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зараховано</w:t>
            </w:r>
          </w:p>
        </w:tc>
      </w:tr>
      <w:tr w:rsidR="003835CD" w:rsidRPr="006804C0" w:rsidTr="00C44AE1">
        <w:trPr>
          <w:trHeight w:val="283"/>
        </w:trPr>
        <w:tc>
          <w:tcPr>
            <w:tcW w:w="1651" w:type="dxa"/>
            <w:tcBorders>
              <w:top w:val="single" w:sz="6" w:space="0" w:color="auto"/>
              <w:left w:val="single" w:sz="6" w:space="0" w:color="auto"/>
              <w:bottom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82-89</w:t>
            </w:r>
          </w:p>
        </w:tc>
        <w:tc>
          <w:tcPr>
            <w:tcW w:w="2189" w:type="dxa"/>
            <w:tcBorders>
              <w:top w:val="single" w:sz="6" w:space="0" w:color="auto"/>
              <w:left w:val="single" w:sz="6" w:space="0" w:color="auto"/>
              <w:bottom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В (дуже добре)</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25</w:t>
            </w:r>
          </w:p>
        </w:tc>
        <w:tc>
          <w:tcPr>
            <w:tcW w:w="1790" w:type="dxa"/>
            <w:vMerge w:val="restart"/>
            <w:tcBorders>
              <w:top w:val="single" w:sz="6" w:space="0" w:color="auto"/>
              <w:left w:val="single" w:sz="6" w:space="0" w:color="auto"/>
              <w:bottom w:val="single" w:sz="6" w:space="0" w:color="auto"/>
              <w:right w:val="single" w:sz="6" w:space="0" w:color="auto"/>
            </w:tcBorders>
            <w:shd w:val="clear" w:color="auto" w:fill="FFFFFF"/>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добре</w:t>
            </w:r>
          </w:p>
        </w:tc>
        <w:tc>
          <w:tcPr>
            <w:tcW w:w="1651" w:type="dxa"/>
            <w:vMerge/>
            <w:tcBorders>
              <w:left w:val="single" w:sz="6" w:space="0" w:color="auto"/>
              <w:right w:val="single" w:sz="6" w:space="0" w:color="auto"/>
            </w:tcBorders>
            <w:vAlign w:val="center"/>
            <w:hideMark/>
          </w:tcPr>
          <w:p w:rsidR="003835CD" w:rsidRPr="006804C0" w:rsidRDefault="003835CD" w:rsidP="00FF1D6C">
            <w:pPr>
              <w:spacing w:after="0" w:line="240" w:lineRule="auto"/>
              <w:contextualSpacing/>
              <w:jc w:val="center"/>
              <w:rPr>
                <w:rFonts w:ascii="Times New Roman" w:hAnsi="Times New Roman" w:cs="Times New Roman"/>
                <w:lang w:val="uk-UA"/>
              </w:rPr>
            </w:pPr>
          </w:p>
        </w:tc>
      </w:tr>
      <w:tr w:rsidR="003835CD" w:rsidRPr="006804C0" w:rsidTr="00C44AE1">
        <w:trPr>
          <w:trHeight w:val="321"/>
        </w:trPr>
        <w:tc>
          <w:tcPr>
            <w:tcW w:w="1651" w:type="dxa"/>
            <w:tcBorders>
              <w:top w:val="single" w:sz="4" w:space="0" w:color="auto"/>
              <w:left w:val="single" w:sz="6" w:space="0" w:color="auto"/>
              <w:bottom w:val="single" w:sz="4"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75-81</w:t>
            </w:r>
          </w:p>
        </w:tc>
        <w:tc>
          <w:tcPr>
            <w:tcW w:w="2189" w:type="dxa"/>
            <w:tcBorders>
              <w:top w:val="single" w:sz="6" w:space="0" w:color="auto"/>
              <w:left w:val="single" w:sz="6" w:space="0" w:color="auto"/>
              <w:bottom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С (добре)</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30</w:t>
            </w:r>
          </w:p>
        </w:tc>
        <w:tc>
          <w:tcPr>
            <w:tcW w:w="1790" w:type="dxa"/>
            <w:vMerge/>
            <w:tcBorders>
              <w:top w:val="single" w:sz="6" w:space="0" w:color="auto"/>
              <w:left w:val="single" w:sz="6" w:space="0" w:color="auto"/>
              <w:bottom w:val="single" w:sz="6" w:space="0" w:color="auto"/>
              <w:right w:val="single" w:sz="6" w:space="0" w:color="auto"/>
            </w:tcBorders>
            <w:vAlign w:val="center"/>
            <w:hideMark/>
          </w:tcPr>
          <w:p w:rsidR="003835CD" w:rsidRPr="006804C0" w:rsidRDefault="003835CD" w:rsidP="00FF1D6C">
            <w:pPr>
              <w:spacing w:after="0" w:line="240" w:lineRule="auto"/>
              <w:contextualSpacing/>
              <w:jc w:val="center"/>
              <w:rPr>
                <w:rFonts w:ascii="Times New Roman" w:hAnsi="Times New Roman" w:cs="Times New Roman"/>
                <w:lang w:val="uk-UA"/>
              </w:rPr>
            </w:pPr>
          </w:p>
        </w:tc>
        <w:tc>
          <w:tcPr>
            <w:tcW w:w="1651" w:type="dxa"/>
            <w:vMerge/>
            <w:tcBorders>
              <w:left w:val="single" w:sz="6" w:space="0" w:color="auto"/>
              <w:right w:val="single" w:sz="6" w:space="0" w:color="auto"/>
            </w:tcBorders>
            <w:vAlign w:val="center"/>
            <w:hideMark/>
          </w:tcPr>
          <w:p w:rsidR="003835CD" w:rsidRPr="006804C0" w:rsidRDefault="003835CD" w:rsidP="00FF1D6C">
            <w:pPr>
              <w:spacing w:after="0" w:line="240" w:lineRule="auto"/>
              <w:contextualSpacing/>
              <w:jc w:val="center"/>
              <w:rPr>
                <w:rFonts w:ascii="Times New Roman" w:hAnsi="Times New Roman" w:cs="Times New Roman"/>
                <w:lang w:val="uk-UA"/>
              </w:rPr>
            </w:pPr>
          </w:p>
        </w:tc>
      </w:tr>
      <w:tr w:rsidR="003835CD" w:rsidRPr="006804C0" w:rsidTr="00C44AE1">
        <w:trPr>
          <w:trHeight w:val="288"/>
        </w:trPr>
        <w:tc>
          <w:tcPr>
            <w:tcW w:w="1651" w:type="dxa"/>
            <w:tcBorders>
              <w:top w:val="single" w:sz="4" w:space="0" w:color="auto"/>
              <w:left w:val="single" w:sz="6" w:space="0" w:color="auto"/>
              <w:bottom w:val="single" w:sz="4"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67-74</w:t>
            </w:r>
          </w:p>
        </w:tc>
        <w:tc>
          <w:tcPr>
            <w:tcW w:w="2189" w:type="dxa"/>
            <w:tcBorders>
              <w:top w:val="single" w:sz="6" w:space="0" w:color="auto"/>
              <w:left w:val="single" w:sz="6" w:space="0" w:color="auto"/>
              <w:bottom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iCs/>
                <w:color w:val="000000"/>
                <w:lang w:val="uk-UA"/>
              </w:rPr>
              <w:t xml:space="preserve">D </w:t>
            </w:r>
            <w:r w:rsidRPr="006804C0">
              <w:rPr>
                <w:rFonts w:ascii="Times New Roman" w:hAnsi="Times New Roman" w:cs="Times New Roman"/>
                <w:color w:val="000000"/>
                <w:lang w:val="uk-UA"/>
              </w:rPr>
              <w:t>(задовільно)</w:t>
            </w:r>
          </w:p>
        </w:tc>
        <w:tc>
          <w:tcPr>
            <w:tcW w:w="2016" w:type="dxa"/>
            <w:tcBorders>
              <w:top w:val="single" w:sz="6" w:space="0" w:color="auto"/>
              <w:left w:val="single" w:sz="6" w:space="0" w:color="auto"/>
              <w:bottom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25</w:t>
            </w:r>
          </w:p>
        </w:tc>
        <w:tc>
          <w:tcPr>
            <w:tcW w:w="1790" w:type="dxa"/>
            <w:vMerge w:val="restart"/>
            <w:tcBorders>
              <w:top w:val="single" w:sz="6" w:space="0" w:color="auto"/>
              <w:left w:val="single" w:sz="6" w:space="0" w:color="auto"/>
              <w:bottom w:val="single" w:sz="6" w:space="0" w:color="auto"/>
              <w:right w:val="single" w:sz="6" w:space="0" w:color="auto"/>
            </w:tcBorders>
            <w:shd w:val="clear" w:color="auto" w:fill="FFFFFF"/>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задовільно</w:t>
            </w:r>
          </w:p>
        </w:tc>
        <w:tc>
          <w:tcPr>
            <w:tcW w:w="1651" w:type="dxa"/>
            <w:vMerge/>
            <w:tcBorders>
              <w:left w:val="single" w:sz="6" w:space="0" w:color="auto"/>
              <w:right w:val="single" w:sz="6" w:space="0" w:color="auto"/>
            </w:tcBorders>
            <w:vAlign w:val="center"/>
            <w:hideMark/>
          </w:tcPr>
          <w:p w:rsidR="003835CD" w:rsidRPr="006804C0" w:rsidRDefault="003835CD" w:rsidP="00FF1D6C">
            <w:pPr>
              <w:spacing w:after="0" w:line="240" w:lineRule="auto"/>
              <w:contextualSpacing/>
              <w:jc w:val="center"/>
              <w:rPr>
                <w:rFonts w:ascii="Times New Roman" w:hAnsi="Times New Roman" w:cs="Times New Roman"/>
                <w:lang w:val="uk-UA"/>
              </w:rPr>
            </w:pPr>
          </w:p>
        </w:tc>
      </w:tr>
      <w:tr w:rsidR="003835CD" w:rsidRPr="006804C0" w:rsidTr="00C44AE1">
        <w:trPr>
          <w:trHeight w:val="309"/>
        </w:trPr>
        <w:tc>
          <w:tcPr>
            <w:tcW w:w="1651" w:type="dxa"/>
            <w:tcBorders>
              <w:top w:val="single" w:sz="4" w:space="0" w:color="auto"/>
              <w:left w:val="single" w:sz="6" w:space="0" w:color="auto"/>
              <w:bottom w:val="single" w:sz="6" w:space="0" w:color="auto"/>
              <w:right w:val="single" w:sz="6" w:space="0" w:color="auto"/>
            </w:tcBorders>
            <w:vAlign w:val="center"/>
            <w:hideMark/>
          </w:tcPr>
          <w:p w:rsidR="003835CD" w:rsidRPr="006804C0" w:rsidRDefault="003835CD" w:rsidP="00FF1D6C">
            <w:pPr>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60-66</w:t>
            </w:r>
          </w:p>
        </w:tc>
        <w:tc>
          <w:tcPr>
            <w:tcW w:w="2189" w:type="dxa"/>
            <w:tcBorders>
              <w:top w:val="single" w:sz="6" w:space="0" w:color="auto"/>
              <w:left w:val="single" w:sz="6" w:space="0" w:color="auto"/>
              <w:bottom w:val="single" w:sz="6" w:space="0" w:color="auto"/>
              <w:right w:val="single" w:sz="6" w:space="0" w:color="auto"/>
            </w:tcBorders>
            <w:shd w:val="clear" w:color="auto" w:fill="FFFFFF"/>
            <w:vAlign w:val="bottom"/>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Е (достатньо)</w:t>
            </w:r>
          </w:p>
        </w:tc>
        <w:tc>
          <w:tcPr>
            <w:tcW w:w="2016" w:type="dxa"/>
            <w:tcBorders>
              <w:top w:val="single" w:sz="6" w:space="0" w:color="auto"/>
              <w:left w:val="single" w:sz="6" w:space="0" w:color="auto"/>
              <w:bottom w:val="single" w:sz="6" w:space="0" w:color="auto"/>
              <w:right w:val="single" w:sz="6" w:space="0" w:color="auto"/>
            </w:tcBorders>
            <w:shd w:val="clear" w:color="auto" w:fill="FFFFFF"/>
            <w:vAlign w:val="bottom"/>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b/>
                <w:bCs/>
                <w:color w:val="000000"/>
                <w:lang w:val="uk-UA"/>
              </w:rPr>
              <w:t>10</w:t>
            </w:r>
          </w:p>
        </w:tc>
        <w:tc>
          <w:tcPr>
            <w:tcW w:w="1790" w:type="dxa"/>
            <w:vMerge/>
            <w:tcBorders>
              <w:top w:val="single" w:sz="6" w:space="0" w:color="auto"/>
              <w:left w:val="single" w:sz="6" w:space="0" w:color="auto"/>
              <w:bottom w:val="single" w:sz="4" w:space="0" w:color="auto"/>
              <w:right w:val="single" w:sz="6" w:space="0" w:color="auto"/>
            </w:tcBorders>
            <w:vAlign w:val="center"/>
            <w:hideMark/>
          </w:tcPr>
          <w:p w:rsidR="003835CD" w:rsidRPr="006804C0" w:rsidRDefault="003835CD" w:rsidP="00FF1D6C">
            <w:pPr>
              <w:spacing w:after="0" w:line="240" w:lineRule="auto"/>
              <w:contextualSpacing/>
              <w:jc w:val="center"/>
              <w:rPr>
                <w:rFonts w:ascii="Times New Roman" w:hAnsi="Times New Roman" w:cs="Times New Roman"/>
                <w:lang w:val="uk-UA"/>
              </w:rPr>
            </w:pPr>
          </w:p>
        </w:tc>
        <w:tc>
          <w:tcPr>
            <w:tcW w:w="1651" w:type="dxa"/>
            <w:vMerge/>
            <w:tcBorders>
              <w:left w:val="single" w:sz="6" w:space="0" w:color="auto"/>
              <w:bottom w:val="single" w:sz="4" w:space="0" w:color="auto"/>
              <w:right w:val="single" w:sz="6" w:space="0" w:color="auto"/>
            </w:tcBorders>
            <w:vAlign w:val="center"/>
            <w:hideMark/>
          </w:tcPr>
          <w:p w:rsidR="003835CD" w:rsidRPr="006804C0" w:rsidRDefault="003835CD" w:rsidP="00FF1D6C">
            <w:pPr>
              <w:spacing w:after="0" w:line="240" w:lineRule="auto"/>
              <w:contextualSpacing/>
              <w:jc w:val="center"/>
              <w:rPr>
                <w:rFonts w:ascii="Times New Roman" w:hAnsi="Times New Roman" w:cs="Times New Roman"/>
                <w:lang w:val="uk-UA"/>
              </w:rPr>
            </w:pPr>
          </w:p>
        </w:tc>
      </w:tr>
      <w:tr w:rsidR="003835CD" w:rsidRPr="006804C0" w:rsidTr="00C44AE1">
        <w:trPr>
          <w:trHeight w:val="893"/>
        </w:trPr>
        <w:tc>
          <w:tcPr>
            <w:tcW w:w="1651"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35-59</w:t>
            </w:r>
          </w:p>
        </w:tc>
        <w:tc>
          <w:tcPr>
            <w:tcW w:w="2189" w:type="dxa"/>
            <w:tcBorders>
              <w:top w:val="single" w:sz="6" w:space="0" w:color="auto"/>
              <w:left w:val="single" w:sz="6"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FХ (незадовільно з</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можливістю повторного складання)</w:t>
            </w:r>
          </w:p>
        </w:tc>
        <w:tc>
          <w:tcPr>
            <w:tcW w:w="2016" w:type="dxa"/>
            <w:tcBorders>
              <w:top w:val="single" w:sz="6" w:space="0" w:color="auto"/>
              <w:left w:val="single" w:sz="6" w:space="0" w:color="auto"/>
              <w:right w:val="single" w:sz="6" w:space="0" w:color="auto"/>
            </w:tcBorders>
            <w:shd w:val="clear" w:color="auto" w:fill="FFFFFF"/>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p>
          <w:p w:rsidR="003835CD" w:rsidRPr="006804C0" w:rsidRDefault="003835CD" w:rsidP="00FF1D6C">
            <w:pPr>
              <w:spacing w:after="0" w:line="240" w:lineRule="auto"/>
              <w:contextualSpacing/>
              <w:jc w:val="center"/>
              <w:rPr>
                <w:rFonts w:ascii="Times New Roman" w:hAnsi="Times New Roman" w:cs="Times New Roman"/>
                <w:lang w:val="uk-UA"/>
              </w:rPr>
            </w:pPr>
          </w:p>
        </w:tc>
        <w:tc>
          <w:tcPr>
            <w:tcW w:w="1790" w:type="dxa"/>
            <w:tcBorders>
              <w:top w:val="single" w:sz="4" w:space="0" w:color="auto"/>
              <w:left w:val="single" w:sz="6" w:space="0" w:color="auto"/>
              <w:right w:val="single" w:sz="6" w:space="0" w:color="auto"/>
            </w:tcBorders>
            <w:vAlign w:val="center"/>
            <w:hideMark/>
          </w:tcPr>
          <w:p w:rsidR="003835CD" w:rsidRPr="006804C0" w:rsidRDefault="003835CD" w:rsidP="00FF1D6C">
            <w:pPr>
              <w:spacing w:after="0" w:line="240" w:lineRule="auto"/>
              <w:contextualSpacing/>
              <w:jc w:val="center"/>
              <w:rPr>
                <w:rFonts w:ascii="Times New Roman" w:hAnsi="Times New Roman" w:cs="Times New Roman"/>
                <w:lang w:val="uk-UA"/>
              </w:rPr>
            </w:pPr>
          </w:p>
        </w:tc>
        <w:tc>
          <w:tcPr>
            <w:tcW w:w="1651" w:type="dxa"/>
            <w:tcBorders>
              <w:top w:val="single" w:sz="4" w:space="0" w:color="auto"/>
              <w:left w:val="single" w:sz="6" w:space="0" w:color="auto"/>
              <w:right w:val="single" w:sz="6" w:space="0" w:color="auto"/>
            </w:tcBorders>
            <w:vAlign w:val="center"/>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не зараховано</w:t>
            </w:r>
          </w:p>
        </w:tc>
      </w:tr>
      <w:tr w:rsidR="003835CD" w:rsidRPr="006804C0" w:rsidTr="00C44AE1">
        <w:trPr>
          <w:trHeight w:val="2760"/>
        </w:trPr>
        <w:tc>
          <w:tcPr>
            <w:tcW w:w="1651" w:type="dxa"/>
            <w:tcBorders>
              <w:top w:val="single" w:sz="6" w:space="0" w:color="auto"/>
              <w:left w:val="single" w:sz="6" w:space="0" w:color="auto"/>
              <w:bottom w:val="single" w:sz="4"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34 і менше</w:t>
            </w:r>
          </w:p>
        </w:tc>
        <w:tc>
          <w:tcPr>
            <w:tcW w:w="2189" w:type="dxa"/>
            <w:tcBorders>
              <w:top w:val="single" w:sz="6" w:space="0" w:color="auto"/>
              <w:left w:val="single" w:sz="6" w:space="0" w:color="auto"/>
              <w:bottom w:val="single" w:sz="4"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F (незадовільно з</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обов'язковим</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проведенням</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додаткової роботи</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щодо вивчення</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навчального</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матеріалу</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кредитного</w:t>
            </w:r>
          </w:p>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модуля)</w:t>
            </w:r>
          </w:p>
        </w:tc>
        <w:tc>
          <w:tcPr>
            <w:tcW w:w="2016" w:type="dxa"/>
            <w:tcBorders>
              <w:top w:val="single" w:sz="6" w:space="0" w:color="auto"/>
              <w:left w:val="single" w:sz="6" w:space="0" w:color="auto"/>
              <w:bottom w:val="single" w:sz="4" w:space="0" w:color="auto"/>
              <w:right w:val="single" w:sz="6" w:space="0" w:color="auto"/>
            </w:tcBorders>
            <w:shd w:val="clear" w:color="auto" w:fill="FFFFFF"/>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p>
          <w:p w:rsidR="003835CD" w:rsidRPr="006804C0" w:rsidRDefault="003835CD" w:rsidP="00FF1D6C">
            <w:pPr>
              <w:spacing w:after="0" w:line="240" w:lineRule="auto"/>
              <w:contextualSpacing/>
              <w:jc w:val="center"/>
              <w:rPr>
                <w:rFonts w:ascii="Times New Roman" w:hAnsi="Times New Roman" w:cs="Times New Roman"/>
                <w:lang w:val="uk-UA"/>
              </w:rPr>
            </w:pPr>
          </w:p>
        </w:tc>
        <w:tc>
          <w:tcPr>
            <w:tcW w:w="1790" w:type="dxa"/>
            <w:tcBorders>
              <w:top w:val="single" w:sz="6" w:space="0" w:color="auto"/>
              <w:left w:val="single" w:sz="6" w:space="0" w:color="auto"/>
              <w:bottom w:val="single" w:sz="4" w:space="0" w:color="auto"/>
              <w:right w:val="single" w:sz="6" w:space="0" w:color="auto"/>
            </w:tcBorders>
            <w:shd w:val="clear" w:color="auto" w:fill="FFFFFF"/>
            <w:hideMark/>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незадовільно</w:t>
            </w:r>
          </w:p>
        </w:tc>
        <w:tc>
          <w:tcPr>
            <w:tcW w:w="1651" w:type="dxa"/>
            <w:tcBorders>
              <w:top w:val="single" w:sz="6" w:space="0" w:color="auto"/>
              <w:left w:val="single" w:sz="6" w:space="0" w:color="auto"/>
              <w:bottom w:val="single" w:sz="4" w:space="0" w:color="auto"/>
              <w:right w:val="single" w:sz="6" w:space="0" w:color="auto"/>
            </w:tcBorders>
            <w:shd w:val="clear" w:color="auto" w:fill="FFFFFF"/>
          </w:tcPr>
          <w:p w:rsidR="003835CD" w:rsidRPr="006804C0" w:rsidRDefault="003835CD" w:rsidP="00FF1D6C">
            <w:pPr>
              <w:shd w:val="clear" w:color="auto" w:fill="FFFFFF"/>
              <w:autoSpaceDE w:val="0"/>
              <w:autoSpaceDN w:val="0"/>
              <w:adjustRightInd w:val="0"/>
              <w:spacing w:after="0" w:line="240" w:lineRule="auto"/>
              <w:contextualSpacing/>
              <w:jc w:val="center"/>
              <w:rPr>
                <w:rFonts w:ascii="Times New Roman" w:hAnsi="Times New Roman" w:cs="Times New Roman"/>
                <w:lang w:val="uk-UA"/>
              </w:rPr>
            </w:pPr>
            <w:r w:rsidRPr="006804C0">
              <w:rPr>
                <w:rFonts w:ascii="Times New Roman" w:hAnsi="Times New Roman" w:cs="Times New Roman"/>
                <w:color w:val="000000"/>
                <w:lang w:val="uk-UA"/>
              </w:rPr>
              <w:t>не допущено</w:t>
            </w:r>
          </w:p>
        </w:tc>
      </w:tr>
    </w:tbl>
    <w:p w:rsidR="003835CD" w:rsidRDefault="003835CD" w:rsidP="00FF1D6C">
      <w:pPr>
        <w:ind w:firstLine="680"/>
        <w:contextualSpacing/>
        <w:jc w:val="center"/>
        <w:rPr>
          <w:rFonts w:ascii="Times New Roman" w:hAnsi="Times New Roman" w:cs="Times New Roman"/>
          <w:b/>
          <w:sz w:val="28"/>
          <w:szCs w:val="28"/>
          <w:lang w:val="uk-UA"/>
        </w:rPr>
      </w:pPr>
    </w:p>
    <w:p w:rsidR="00F96D2A" w:rsidRPr="006804C0" w:rsidRDefault="00F96D2A" w:rsidP="00FF1D6C">
      <w:pPr>
        <w:ind w:firstLine="680"/>
        <w:contextualSpacing/>
        <w:jc w:val="center"/>
        <w:rPr>
          <w:rFonts w:ascii="Times New Roman" w:hAnsi="Times New Roman" w:cs="Times New Roman"/>
          <w:b/>
          <w:sz w:val="28"/>
          <w:szCs w:val="28"/>
          <w:lang w:val="uk-UA"/>
        </w:rPr>
      </w:pPr>
    </w:p>
    <w:p w:rsidR="003835CD" w:rsidRPr="00501766" w:rsidRDefault="003835CD" w:rsidP="00FF1D6C">
      <w:pPr>
        <w:pStyle w:val="a7"/>
        <w:contextualSpacing/>
        <w:jc w:val="center"/>
        <w:rPr>
          <w:rFonts w:ascii="Times New Roman" w:hAnsi="Times New Roman" w:cs="Times New Roman"/>
          <w:color w:val="000000" w:themeColor="text1"/>
          <w:sz w:val="28"/>
          <w:szCs w:val="28"/>
          <w:lang w:val="uk-UA"/>
        </w:rPr>
      </w:pPr>
      <w:r w:rsidRPr="00501766">
        <w:rPr>
          <w:rFonts w:ascii="Times New Roman" w:hAnsi="Times New Roman" w:cs="Times New Roman"/>
          <w:color w:val="000000" w:themeColor="text1"/>
          <w:sz w:val="28"/>
          <w:szCs w:val="28"/>
          <w:lang w:val="uk-UA"/>
        </w:rPr>
        <w:lastRenderedPageBreak/>
        <w:t>ЗРАЗКИ ОФОРМЛЕННЯ ДОКУМЕНТАЦІЇ</w:t>
      </w:r>
    </w:p>
    <w:p w:rsidR="003835CD" w:rsidRPr="00501766" w:rsidRDefault="003835CD" w:rsidP="00FF1D6C">
      <w:pPr>
        <w:pStyle w:val="a7"/>
        <w:contextualSpacing/>
        <w:jc w:val="center"/>
        <w:rPr>
          <w:rFonts w:ascii="Times New Roman" w:hAnsi="Times New Roman" w:cs="Times New Roman"/>
          <w:color w:val="000000" w:themeColor="text1"/>
          <w:sz w:val="28"/>
          <w:szCs w:val="28"/>
          <w:lang w:val="uk-UA"/>
        </w:rPr>
      </w:pPr>
      <w:r w:rsidRPr="00501766">
        <w:rPr>
          <w:rFonts w:ascii="Times New Roman" w:hAnsi="Times New Roman" w:cs="Times New Roman"/>
          <w:color w:val="000000" w:themeColor="text1"/>
          <w:sz w:val="28"/>
          <w:szCs w:val="28"/>
          <w:lang w:val="uk-UA"/>
        </w:rPr>
        <w:t>ПРАКТИКИ</w:t>
      </w:r>
    </w:p>
    <w:p w:rsidR="003835CD" w:rsidRPr="00501766" w:rsidRDefault="003835CD" w:rsidP="00FF1D6C">
      <w:pPr>
        <w:pStyle w:val="a7"/>
        <w:contextualSpacing/>
        <w:jc w:val="center"/>
        <w:rPr>
          <w:rFonts w:ascii="Times New Roman" w:hAnsi="Times New Roman" w:cs="Times New Roman"/>
          <w:color w:val="000000" w:themeColor="text1"/>
          <w:sz w:val="28"/>
          <w:szCs w:val="28"/>
          <w:lang w:val="uk-UA"/>
        </w:rPr>
      </w:pPr>
      <w:r w:rsidRPr="00501766">
        <w:rPr>
          <w:rFonts w:ascii="Times New Roman" w:hAnsi="Times New Roman" w:cs="Times New Roman"/>
          <w:color w:val="000000" w:themeColor="text1"/>
          <w:sz w:val="28"/>
          <w:szCs w:val="28"/>
          <w:lang w:val="uk-UA"/>
        </w:rPr>
        <w:t>Титульний лист звіту має такий вигляд:</w:t>
      </w:r>
    </w:p>
    <w:p w:rsidR="003835CD" w:rsidRPr="006804C0" w:rsidRDefault="003835CD" w:rsidP="00FF1D6C">
      <w:pPr>
        <w:spacing w:line="360" w:lineRule="auto"/>
        <w:contextualSpacing/>
        <w:jc w:val="center"/>
        <w:rPr>
          <w:rFonts w:ascii="Times New Roman" w:hAnsi="Times New Roman" w:cs="Times New Roman"/>
          <w:sz w:val="28"/>
          <w:szCs w:val="28"/>
          <w:lang w:val="uk-UA"/>
        </w:rPr>
      </w:pPr>
      <w:r w:rsidRPr="006804C0">
        <w:rPr>
          <w:rFonts w:ascii="Times New Roman" w:hAnsi="Times New Roman" w:cs="Times New Roman"/>
          <w:sz w:val="28"/>
          <w:szCs w:val="28"/>
          <w:lang w:val="uk-UA"/>
        </w:rPr>
        <w:t>Міністерство освіти і науки України</w:t>
      </w:r>
    </w:p>
    <w:p w:rsidR="003835CD" w:rsidRPr="006804C0" w:rsidRDefault="003835CD" w:rsidP="00FF1D6C">
      <w:pPr>
        <w:spacing w:line="360" w:lineRule="auto"/>
        <w:contextualSpacing/>
        <w:jc w:val="center"/>
        <w:rPr>
          <w:rFonts w:ascii="Times New Roman" w:hAnsi="Times New Roman" w:cs="Times New Roman"/>
          <w:lang w:val="uk-UA"/>
        </w:rPr>
      </w:pPr>
      <w:r w:rsidRPr="006804C0">
        <w:rPr>
          <w:rFonts w:ascii="Times New Roman" w:hAnsi="Times New Roman" w:cs="Times New Roman"/>
          <w:sz w:val="28"/>
          <w:szCs w:val="28"/>
          <w:lang w:val="uk-UA"/>
        </w:rPr>
        <w:t>Кам’янець-Подільський національний університет імені Івана Огієнка</w:t>
      </w:r>
    </w:p>
    <w:p w:rsidR="003835CD" w:rsidRPr="006804C0" w:rsidRDefault="00237683" w:rsidP="00FF1D6C">
      <w:pPr>
        <w:contextualSpacing/>
        <w:jc w:val="center"/>
        <w:rPr>
          <w:rFonts w:ascii="Times New Roman" w:hAnsi="Times New Roman" w:cs="Times New Roman"/>
          <w:lang w:val="uk-UA"/>
        </w:rPr>
      </w:pPr>
      <w:r w:rsidRPr="00237683">
        <w:rPr>
          <w:rFonts w:ascii="Times New Roman" w:hAnsi="Times New Roman" w:cs="Times New Roman"/>
          <w:lang w:val="uk-UA"/>
        </w:rPr>
      </w:r>
      <w:r>
        <w:rPr>
          <w:rFonts w:ascii="Times New Roman" w:hAnsi="Times New Roman" w:cs="Times New Roman"/>
          <w:lang w:val="uk-UA"/>
        </w:rPr>
        <w:pict>
          <v:group id="_x0000_s1026" editas="canvas" style="width:450pt;height:489.95pt;mso-position-horizontal-relative:char;mso-position-vertical-relative:line" coordorigin="2857,1671" coordsize="7059,75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57;top:1671;width:7059;height:758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857;top:1671;width:6634;height:7469" strokeweight="6pt">
              <v:stroke linestyle="thickBetweenThin"/>
              <v:textbox style="mso-next-textbox:#_x0000_s1028">
                <w:txbxContent>
                  <w:p w:rsidR="00C44AE1" w:rsidRDefault="00C44AE1" w:rsidP="007028A6">
                    <w:pPr>
                      <w:spacing w:after="0" w:line="240" w:lineRule="auto"/>
                      <w:jc w:val="center"/>
                      <w:rPr>
                        <w:b/>
                        <w:sz w:val="36"/>
                        <w:szCs w:val="36"/>
                      </w:rPr>
                    </w:pPr>
                  </w:p>
                  <w:p w:rsidR="00C44AE1" w:rsidRPr="00501766" w:rsidRDefault="00C44AE1" w:rsidP="007028A6">
                    <w:pPr>
                      <w:spacing w:after="0" w:line="240" w:lineRule="auto"/>
                      <w:jc w:val="center"/>
                      <w:rPr>
                        <w:rFonts w:ascii="Times New Roman" w:hAnsi="Times New Roman" w:cs="Times New Roman"/>
                        <w:b/>
                        <w:sz w:val="36"/>
                        <w:szCs w:val="36"/>
                      </w:rPr>
                    </w:pPr>
                    <w:r w:rsidRPr="00501766">
                      <w:rPr>
                        <w:rFonts w:ascii="Times New Roman" w:hAnsi="Times New Roman" w:cs="Times New Roman"/>
                        <w:b/>
                        <w:sz w:val="36"/>
                        <w:szCs w:val="36"/>
                      </w:rPr>
                      <w:t>ЗВІТ</w:t>
                    </w:r>
                  </w:p>
                  <w:p w:rsidR="00C44AE1" w:rsidRPr="00501766" w:rsidRDefault="00C44AE1" w:rsidP="007028A6">
                    <w:pPr>
                      <w:spacing w:after="0" w:line="240" w:lineRule="auto"/>
                      <w:jc w:val="center"/>
                      <w:rPr>
                        <w:rFonts w:ascii="Times New Roman" w:hAnsi="Times New Roman" w:cs="Times New Roman"/>
                        <w:b/>
                      </w:rPr>
                    </w:pPr>
                  </w:p>
                  <w:p w:rsidR="00C44AE1" w:rsidRPr="00501766" w:rsidRDefault="00C44AE1" w:rsidP="007028A6">
                    <w:pPr>
                      <w:spacing w:after="0" w:line="240" w:lineRule="auto"/>
                      <w:ind w:firstLine="708"/>
                      <w:rPr>
                        <w:rFonts w:ascii="Times New Roman" w:hAnsi="Times New Roman" w:cs="Times New Roman"/>
                        <w:sz w:val="28"/>
                        <w:szCs w:val="28"/>
                        <w:lang w:val="uk-UA"/>
                      </w:rPr>
                    </w:pPr>
                    <w:r w:rsidRPr="00501766">
                      <w:rPr>
                        <w:rFonts w:ascii="Times New Roman" w:hAnsi="Times New Roman" w:cs="Times New Roman"/>
                        <w:sz w:val="28"/>
                        <w:szCs w:val="28"/>
                        <w:lang w:val="uk-UA"/>
                      </w:rPr>
                      <w:t>Студента(</w:t>
                    </w:r>
                    <w:proofErr w:type="spellStart"/>
                    <w:r w:rsidRPr="00501766">
                      <w:rPr>
                        <w:rFonts w:ascii="Times New Roman" w:hAnsi="Times New Roman" w:cs="Times New Roman"/>
                        <w:sz w:val="28"/>
                        <w:szCs w:val="28"/>
                        <w:u w:val="single"/>
                        <w:lang w:val="uk-UA"/>
                      </w:rPr>
                      <w:t>ки</w:t>
                    </w:r>
                    <w:proofErr w:type="spellEnd"/>
                    <w:r w:rsidRPr="00501766">
                      <w:rPr>
                        <w:rFonts w:ascii="Times New Roman" w:hAnsi="Times New Roman" w:cs="Times New Roman"/>
                        <w:sz w:val="28"/>
                        <w:szCs w:val="28"/>
                        <w:lang w:val="uk-UA"/>
                      </w:rPr>
                      <w:t xml:space="preserve">) ______курсу </w:t>
                    </w:r>
                    <w:r>
                      <w:rPr>
                        <w:rFonts w:ascii="Times New Roman" w:hAnsi="Times New Roman" w:cs="Times New Roman"/>
                        <w:sz w:val="28"/>
                        <w:szCs w:val="28"/>
                        <w:lang w:val="uk-UA"/>
                      </w:rPr>
                      <w:t xml:space="preserve">економічного </w:t>
                    </w:r>
                    <w:r w:rsidRPr="00501766">
                      <w:rPr>
                        <w:rFonts w:ascii="Times New Roman" w:hAnsi="Times New Roman" w:cs="Times New Roman"/>
                        <w:sz w:val="28"/>
                        <w:szCs w:val="28"/>
                        <w:lang w:val="uk-UA"/>
                      </w:rPr>
                      <w:t>факультету</w:t>
                    </w:r>
                  </w:p>
                  <w:p w:rsidR="00C44AE1" w:rsidRPr="00501766" w:rsidRDefault="00C44AE1" w:rsidP="007028A6">
                    <w:pPr>
                      <w:spacing w:after="0" w:line="240" w:lineRule="auto"/>
                      <w:rPr>
                        <w:rFonts w:ascii="Times New Roman" w:hAnsi="Times New Roman" w:cs="Times New Roman"/>
                        <w:sz w:val="28"/>
                        <w:szCs w:val="28"/>
                        <w:lang w:val="uk-UA"/>
                      </w:rPr>
                    </w:pPr>
                  </w:p>
                  <w:p w:rsidR="00C44AE1" w:rsidRPr="00501766" w:rsidRDefault="00C44AE1" w:rsidP="007028A6">
                    <w:pPr>
                      <w:spacing w:after="0" w:line="240" w:lineRule="auto"/>
                      <w:ind w:firstLine="708"/>
                      <w:rPr>
                        <w:rFonts w:ascii="Times New Roman" w:hAnsi="Times New Roman" w:cs="Times New Roman"/>
                        <w:sz w:val="28"/>
                        <w:szCs w:val="28"/>
                        <w:lang w:val="uk-UA"/>
                      </w:rPr>
                    </w:pPr>
                    <w:r w:rsidRPr="00501766">
                      <w:rPr>
                        <w:rFonts w:ascii="Times New Roman" w:hAnsi="Times New Roman" w:cs="Times New Roman"/>
                        <w:sz w:val="28"/>
                        <w:szCs w:val="28"/>
                        <w:lang w:val="uk-UA"/>
                      </w:rPr>
                      <w:t xml:space="preserve">Спеціальності </w:t>
                    </w:r>
                    <w:r>
                      <w:rPr>
                        <w:rFonts w:ascii="Times New Roman" w:hAnsi="Times New Roman" w:cs="Times New Roman"/>
                        <w:sz w:val="28"/>
                        <w:szCs w:val="28"/>
                        <w:lang w:val="uk-UA"/>
                      </w:rPr>
                      <w:t>073 Менеджмент</w:t>
                    </w:r>
                  </w:p>
                  <w:p w:rsidR="00C44AE1" w:rsidRPr="00501766" w:rsidRDefault="00C44AE1" w:rsidP="007028A6">
                    <w:pPr>
                      <w:spacing w:after="0" w:line="240" w:lineRule="auto"/>
                      <w:rPr>
                        <w:rFonts w:ascii="Times New Roman" w:hAnsi="Times New Roman" w:cs="Times New Roman"/>
                        <w:sz w:val="28"/>
                        <w:szCs w:val="28"/>
                        <w:lang w:val="uk-UA"/>
                      </w:rPr>
                    </w:pPr>
                  </w:p>
                  <w:p w:rsidR="00C44AE1" w:rsidRPr="00501766" w:rsidRDefault="00C44AE1" w:rsidP="007028A6">
                    <w:pPr>
                      <w:spacing w:after="0" w:line="240" w:lineRule="auto"/>
                      <w:ind w:firstLine="708"/>
                      <w:rPr>
                        <w:rFonts w:ascii="Times New Roman" w:hAnsi="Times New Roman" w:cs="Times New Roman"/>
                        <w:lang w:val="uk-UA"/>
                      </w:rPr>
                    </w:pPr>
                    <w:r w:rsidRPr="00501766">
                      <w:rPr>
                        <w:rFonts w:ascii="Times New Roman" w:hAnsi="Times New Roman" w:cs="Times New Roman"/>
                        <w:lang w:val="uk-UA"/>
                      </w:rPr>
                      <w:t>___________________________________________________________</w:t>
                    </w:r>
                  </w:p>
                  <w:p w:rsidR="00C44AE1" w:rsidRPr="00501766" w:rsidRDefault="00C44AE1" w:rsidP="007028A6">
                    <w:pPr>
                      <w:spacing w:after="0" w:line="240" w:lineRule="auto"/>
                      <w:jc w:val="center"/>
                      <w:rPr>
                        <w:rFonts w:ascii="Times New Roman" w:hAnsi="Times New Roman" w:cs="Times New Roman"/>
                        <w:sz w:val="28"/>
                        <w:szCs w:val="28"/>
                        <w:lang w:val="uk-UA"/>
                      </w:rPr>
                    </w:pPr>
                    <w:r w:rsidRPr="00501766">
                      <w:rPr>
                        <w:rFonts w:ascii="Times New Roman" w:hAnsi="Times New Roman" w:cs="Times New Roman"/>
                        <w:sz w:val="28"/>
                        <w:szCs w:val="28"/>
                        <w:lang w:val="uk-UA"/>
                      </w:rPr>
                      <w:t>(прізвище, ім’я, по-батькові)</w:t>
                    </w:r>
                  </w:p>
                  <w:p w:rsidR="00C44AE1" w:rsidRPr="007028A6" w:rsidRDefault="00C44AE1" w:rsidP="007028A6">
                    <w:pPr>
                      <w:spacing w:after="0" w:line="240" w:lineRule="auto"/>
                      <w:contextualSpacing/>
                      <w:rPr>
                        <w:rFonts w:ascii="Times New Roman" w:hAnsi="Times New Roman" w:cs="Times New Roman"/>
                        <w:sz w:val="28"/>
                        <w:szCs w:val="28"/>
                        <w:lang w:val="uk-UA"/>
                      </w:rPr>
                    </w:pPr>
                  </w:p>
                  <w:p w:rsidR="00C44AE1" w:rsidRPr="007028A6" w:rsidRDefault="00C44AE1" w:rsidP="007028A6">
                    <w:pPr>
                      <w:spacing w:after="0" w:line="240" w:lineRule="auto"/>
                      <w:ind w:firstLine="708"/>
                      <w:contextualSpacing/>
                      <w:rPr>
                        <w:rFonts w:ascii="Times New Roman" w:hAnsi="Times New Roman" w:cs="Times New Roman"/>
                        <w:sz w:val="28"/>
                        <w:szCs w:val="28"/>
                        <w:lang w:val="uk-UA"/>
                      </w:rPr>
                    </w:pPr>
                    <w:r w:rsidRPr="007028A6">
                      <w:rPr>
                        <w:rFonts w:ascii="Times New Roman" w:hAnsi="Times New Roman" w:cs="Times New Roman"/>
                        <w:sz w:val="28"/>
                        <w:szCs w:val="28"/>
                        <w:lang w:val="uk-UA"/>
                      </w:rPr>
                      <w:t>Проходження навчальної практики в</w:t>
                    </w:r>
                    <w:r>
                      <w:rPr>
                        <w:rFonts w:ascii="Times New Roman" w:hAnsi="Times New Roman" w:cs="Times New Roman"/>
                        <w:sz w:val="28"/>
                        <w:szCs w:val="28"/>
                        <w:lang w:val="uk-UA"/>
                      </w:rPr>
                      <w:t xml:space="preserve">  </w:t>
                    </w:r>
                    <w:r w:rsidRPr="007028A6">
                      <w:rPr>
                        <w:rFonts w:ascii="Times New Roman" w:hAnsi="Times New Roman" w:cs="Times New Roman"/>
                        <w:sz w:val="28"/>
                        <w:szCs w:val="28"/>
                        <w:lang w:val="uk-UA"/>
                      </w:rPr>
                      <w:t>_______________</w:t>
                    </w:r>
                    <w:r>
                      <w:rPr>
                        <w:rFonts w:ascii="Times New Roman" w:hAnsi="Times New Roman" w:cs="Times New Roman"/>
                        <w:sz w:val="28"/>
                        <w:szCs w:val="28"/>
                        <w:lang w:val="uk-UA"/>
                      </w:rPr>
                      <w:t>____</w:t>
                    </w:r>
                  </w:p>
                  <w:p w:rsidR="00C44AE1" w:rsidRPr="007028A6" w:rsidRDefault="00C44AE1" w:rsidP="007028A6">
                    <w:pPr>
                      <w:spacing w:after="0" w:line="240" w:lineRule="auto"/>
                      <w:contextualSpacing/>
                      <w:rPr>
                        <w:rFonts w:ascii="Times New Roman" w:hAnsi="Times New Roman" w:cs="Times New Roman"/>
                        <w:sz w:val="28"/>
                        <w:szCs w:val="28"/>
                        <w:lang w:val="uk-UA"/>
                      </w:rPr>
                    </w:pPr>
                  </w:p>
                  <w:p w:rsidR="00C44AE1" w:rsidRPr="007028A6" w:rsidRDefault="00C44AE1" w:rsidP="007028A6">
                    <w:pPr>
                      <w:spacing w:after="0" w:line="240" w:lineRule="auto"/>
                      <w:ind w:firstLine="708"/>
                      <w:contextualSpacing/>
                      <w:rPr>
                        <w:rFonts w:ascii="Times New Roman" w:hAnsi="Times New Roman" w:cs="Times New Roman"/>
                        <w:sz w:val="28"/>
                        <w:szCs w:val="28"/>
                        <w:lang w:val="uk-UA"/>
                      </w:rPr>
                    </w:pPr>
                    <w:r w:rsidRPr="007028A6">
                      <w:rPr>
                        <w:rFonts w:ascii="Times New Roman" w:hAnsi="Times New Roman" w:cs="Times New Roman"/>
                        <w:sz w:val="28"/>
                        <w:szCs w:val="28"/>
                        <w:lang w:val="uk-UA"/>
                      </w:rPr>
                      <w:t>___________________________</w:t>
                    </w:r>
                    <w:r>
                      <w:rPr>
                        <w:rFonts w:ascii="Times New Roman" w:hAnsi="Times New Roman" w:cs="Times New Roman"/>
                        <w:sz w:val="28"/>
                        <w:szCs w:val="28"/>
                        <w:lang w:val="uk-UA"/>
                      </w:rPr>
                      <w:t>_________________________</w:t>
                    </w:r>
                  </w:p>
                  <w:p w:rsidR="00C44AE1" w:rsidRPr="007028A6" w:rsidRDefault="00C44AE1" w:rsidP="007028A6">
                    <w:pPr>
                      <w:spacing w:after="0" w:line="240" w:lineRule="auto"/>
                      <w:contextualSpacing/>
                      <w:jc w:val="center"/>
                      <w:rPr>
                        <w:rFonts w:ascii="Times New Roman" w:hAnsi="Times New Roman" w:cs="Times New Roman"/>
                        <w:sz w:val="28"/>
                        <w:szCs w:val="28"/>
                        <w:lang w:val="uk-UA"/>
                      </w:rPr>
                    </w:pPr>
                    <w:r w:rsidRPr="007028A6">
                      <w:rPr>
                        <w:rFonts w:ascii="Times New Roman" w:hAnsi="Times New Roman" w:cs="Times New Roman"/>
                        <w:sz w:val="28"/>
                        <w:szCs w:val="28"/>
                        <w:lang w:val="uk-UA"/>
                      </w:rPr>
                      <w:t>(назва закладу)</w:t>
                    </w:r>
                  </w:p>
                  <w:p w:rsidR="00C44AE1" w:rsidRPr="007028A6" w:rsidRDefault="00C44AE1" w:rsidP="007028A6">
                    <w:pPr>
                      <w:spacing w:after="0" w:line="240" w:lineRule="auto"/>
                      <w:ind w:firstLine="708"/>
                      <w:contextualSpacing/>
                      <w:rPr>
                        <w:rFonts w:ascii="Times New Roman" w:hAnsi="Times New Roman" w:cs="Times New Roman"/>
                        <w:sz w:val="28"/>
                        <w:szCs w:val="28"/>
                        <w:lang w:val="uk-UA"/>
                      </w:rPr>
                    </w:pPr>
                    <w:r w:rsidRPr="007028A6">
                      <w:rPr>
                        <w:rFonts w:ascii="Times New Roman" w:hAnsi="Times New Roman" w:cs="Times New Roman"/>
                        <w:sz w:val="28"/>
                        <w:szCs w:val="28"/>
                        <w:lang w:val="uk-UA"/>
                      </w:rPr>
                      <w:t>___________________________</w:t>
                    </w:r>
                    <w:r>
                      <w:rPr>
                        <w:rFonts w:ascii="Times New Roman" w:hAnsi="Times New Roman" w:cs="Times New Roman"/>
                        <w:sz w:val="28"/>
                        <w:szCs w:val="28"/>
                        <w:lang w:val="uk-UA"/>
                      </w:rPr>
                      <w:t>_________________________</w:t>
                    </w:r>
                  </w:p>
                  <w:p w:rsidR="00C44AE1" w:rsidRPr="007028A6" w:rsidRDefault="00C44AE1" w:rsidP="007028A6">
                    <w:pPr>
                      <w:spacing w:after="0" w:line="240" w:lineRule="auto"/>
                      <w:contextualSpacing/>
                      <w:rPr>
                        <w:rFonts w:ascii="Times New Roman" w:hAnsi="Times New Roman" w:cs="Times New Roman"/>
                        <w:sz w:val="28"/>
                        <w:szCs w:val="28"/>
                        <w:lang w:val="uk-UA"/>
                      </w:rPr>
                    </w:pPr>
                    <w:r w:rsidRPr="007028A6">
                      <w:rPr>
                        <w:rFonts w:ascii="Times New Roman" w:hAnsi="Times New Roman" w:cs="Times New Roman"/>
                        <w:sz w:val="28"/>
                        <w:szCs w:val="28"/>
                        <w:lang w:val="uk-UA"/>
                      </w:rPr>
                      <w:tab/>
                    </w:r>
                    <w:r w:rsidRPr="007028A6">
                      <w:rPr>
                        <w:rFonts w:ascii="Times New Roman" w:hAnsi="Times New Roman" w:cs="Times New Roman"/>
                        <w:sz w:val="28"/>
                        <w:szCs w:val="28"/>
                        <w:lang w:val="uk-UA"/>
                      </w:rPr>
                      <w:tab/>
                    </w:r>
                    <w:r w:rsidRPr="007028A6">
                      <w:rPr>
                        <w:rFonts w:ascii="Times New Roman" w:hAnsi="Times New Roman" w:cs="Times New Roman"/>
                        <w:sz w:val="28"/>
                        <w:szCs w:val="28"/>
                        <w:lang w:val="uk-UA"/>
                      </w:rPr>
                      <w:tab/>
                      <w:t>(місце знаходження закладу)</w:t>
                    </w:r>
                  </w:p>
                  <w:p w:rsidR="00C44AE1" w:rsidRPr="007028A6" w:rsidRDefault="00C44AE1" w:rsidP="007028A6">
                    <w:pPr>
                      <w:spacing w:after="0" w:line="240" w:lineRule="auto"/>
                      <w:contextualSpacing/>
                      <w:rPr>
                        <w:rFonts w:ascii="Times New Roman" w:hAnsi="Times New Roman" w:cs="Times New Roman"/>
                        <w:sz w:val="28"/>
                        <w:szCs w:val="28"/>
                        <w:lang w:val="uk-UA"/>
                      </w:rPr>
                    </w:pPr>
                  </w:p>
                  <w:p w:rsidR="00C44AE1" w:rsidRPr="007028A6" w:rsidRDefault="00C44AE1" w:rsidP="007028A6">
                    <w:pPr>
                      <w:spacing w:after="0" w:line="240" w:lineRule="auto"/>
                      <w:contextualSpacing/>
                      <w:rPr>
                        <w:rFonts w:ascii="Times New Roman" w:hAnsi="Times New Roman" w:cs="Times New Roman"/>
                        <w:sz w:val="28"/>
                        <w:szCs w:val="28"/>
                        <w:lang w:val="uk-UA"/>
                      </w:rPr>
                    </w:pPr>
                    <w:r w:rsidRPr="007028A6">
                      <w:rPr>
                        <w:rFonts w:ascii="Times New Roman" w:hAnsi="Times New Roman" w:cs="Times New Roman"/>
                        <w:sz w:val="28"/>
                        <w:szCs w:val="28"/>
                        <w:lang w:val="uk-UA"/>
                      </w:rPr>
                      <w:t xml:space="preserve">           Методист   ________________________                    (П.І.Б.)</w:t>
                    </w:r>
                  </w:p>
                  <w:p w:rsidR="00C44AE1" w:rsidRPr="007028A6" w:rsidRDefault="00C44AE1" w:rsidP="007028A6">
                    <w:pPr>
                      <w:spacing w:after="0" w:line="240" w:lineRule="auto"/>
                      <w:contextualSpacing/>
                      <w:jc w:val="center"/>
                      <w:rPr>
                        <w:rFonts w:ascii="Times New Roman" w:hAnsi="Times New Roman" w:cs="Times New Roman"/>
                        <w:sz w:val="28"/>
                        <w:szCs w:val="28"/>
                        <w:lang w:val="uk-UA"/>
                      </w:rPr>
                    </w:pPr>
                    <w:r w:rsidRPr="007028A6">
                      <w:rPr>
                        <w:rFonts w:ascii="Times New Roman" w:hAnsi="Times New Roman" w:cs="Times New Roman"/>
                        <w:sz w:val="28"/>
                        <w:szCs w:val="28"/>
                        <w:lang w:val="uk-UA"/>
                      </w:rPr>
                      <w:t>\</w:t>
                    </w:r>
                    <w:proofErr w:type="spellStart"/>
                    <w:r w:rsidRPr="007028A6">
                      <w:rPr>
                        <w:rFonts w:ascii="Times New Roman" w:hAnsi="Times New Roman" w:cs="Times New Roman"/>
                        <w:sz w:val="28"/>
                        <w:szCs w:val="28"/>
                        <w:lang w:val="uk-UA"/>
                      </w:rPr>
                      <w:t>підпис\</w:t>
                    </w:r>
                    <w:proofErr w:type="spellEnd"/>
                  </w:p>
                  <w:p w:rsidR="00C44AE1" w:rsidRPr="00F873E5" w:rsidRDefault="00C44AE1" w:rsidP="003835CD">
                    <w:pPr>
                      <w:rPr>
                        <w:sz w:val="28"/>
                        <w:szCs w:val="28"/>
                        <w:lang w:val="uk-UA"/>
                      </w:rPr>
                    </w:pPr>
                  </w:p>
                  <w:p w:rsidR="00C44AE1" w:rsidRPr="00F873E5" w:rsidRDefault="00C44AE1" w:rsidP="003835CD">
                    <w:pPr>
                      <w:rPr>
                        <w:b/>
                        <w:lang w:val="uk-UA"/>
                      </w:rPr>
                    </w:pPr>
                  </w:p>
                  <w:p w:rsidR="00C44AE1" w:rsidRPr="00F96D2A" w:rsidRDefault="00C44AE1" w:rsidP="003835CD">
                    <w:pPr>
                      <w:jc w:val="center"/>
                      <w:rPr>
                        <w:rFonts w:ascii="Times New Roman" w:hAnsi="Times New Roman" w:cs="Times New Roman"/>
                        <w:b/>
                        <w:sz w:val="28"/>
                        <w:szCs w:val="28"/>
                      </w:rPr>
                    </w:pPr>
                    <w:r w:rsidRPr="00F96D2A">
                      <w:rPr>
                        <w:rFonts w:ascii="Times New Roman" w:hAnsi="Times New Roman" w:cs="Times New Roman"/>
                        <w:b/>
                        <w:sz w:val="28"/>
                        <w:szCs w:val="28"/>
                      </w:rPr>
                      <w:t>20</w:t>
                    </w:r>
                    <w:proofErr w:type="spellStart"/>
                    <w:r w:rsidRPr="00F96D2A">
                      <w:rPr>
                        <w:rFonts w:ascii="Times New Roman" w:hAnsi="Times New Roman" w:cs="Times New Roman"/>
                        <w:b/>
                        <w:sz w:val="28"/>
                        <w:szCs w:val="28"/>
                        <w:lang w:val="uk-UA"/>
                      </w:rPr>
                      <w:t>20</w:t>
                    </w:r>
                    <w:proofErr w:type="spellEnd"/>
                    <w:r w:rsidRPr="00F96D2A">
                      <w:rPr>
                        <w:rFonts w:ascii="Times New Roman" w:hAnsi="Times New Roman" w:cs="Times New Roman"/>
                        <w:b/>
                        <w:sz w:val="28"/>
                        <w:szCs w:val="28"/>
                      </w:rPr>
                      <w:t>-20</w:t>
                    </w:r>
                    <w:r w:rsidRPr="00F96D2A">
                      <w:rPr>
                        <w:rFonts w:ascii="Times New Roman" w:hAnsi="Times New Roman" w:cs="Times New Roman"/>
                        <w:b/>
                        <w:sz w:val="28"/>
                        <w:szCs w:val="28"/>
                        <w:lang w:val="en-US"/>
                      </w:rPr>
                      <w:t>2</w:t>
                    </w:r>
                    <w:r w:rsidRPr="00F96D2A">
                      <w:rPr>
                        <w:rFonts w:ascii="Times New Roman" w:hAnsi="Times New Roman" w:cs="Times New Roman"/>
                        <w:b/>
                        <w:sz w:val="28"/>
                        <w:szCs w:val="28"/>
                        <w:lang w:val="uk-UA"/>
                      </w:rPr>
                      <w:t xml:space="preserve">1 </w:t>
                    </w:r>
                    <w:r w:rsidRPr="00F96D2A">
                      <w:rPr>
                        <w:rFonts w:ascii="Times New Roman" w:hAnsi="Times New Roman" w:cs="Times New Roman"/>
                        <w:b/>
                        <w:sz w:val="28"/>
                        <w:szCs w:val="28"/>
                      </w:rPr>
                      <w:t>н.р.</w:t>
                    </w:r>
                  </w:p>
                </w:txbxContent>
              </v:textbox>
            </v:shape>
            <w10:wrap type="none"/>
            <w10:anchorlock/>
          </v:group>
        </w:pict>
      </w:r>
    </w:p>
    <w:p w:rsidR="003835CD" w:rsidRPr="006804C0" w:rsidRDefault="003835CD" w:rsidP="00FF1D6C">
      <w:pPr>
        <w:widowControl w:val="0"/>
        <w:autoSpaceDE w:val="0"/>
        <w:autoSpaceDN w:val="0"/>
        <w:adjustRightInd w:val="0"/>
        <w:spacing w:line="360" w:lineRule="auto"/>
        <w:contextualSpacing/>
        <w:jc w:val="center"/>
        <w:rPr>
          <w:rFonts w:ascii="Times New Roman" w:hAnsi="Times New Roman" w:cs="Times New Roman"/>
          <w:b/>
          <w:sz w:val="32"/>
          <w:szCs w:val="32"/>
          <w:lang w:val="uk-UA"/>
        </w:rPr>
      </w:pPr>
      <w:r w:rsidRPr="006804C0">
        <w:rPr>
          <w:rFonts w:ascii="Times New Roman" w:hAnsi="Times New Roman" w:cs="Times New Roman"/>
          <w:lang w:val="uk-UA"/>
        </w:rPr>
        <w:br w:type="page"/>
      </w:r>
      <w:r w:rsidRPr="006804C0">
        <w:rPr>
          <w:rFonts w:ascii="Times New Roman" w:hAnsi="Times New Roman" w:cs="Times New Roman"/>
          <w:b/>
          <w:sz w:val="32"/>
          <w:szCs w:val="32"/>
          <w:lang w:val="uk-UA"/>
        </w:rPr>
        <w:lastRenderedPageBreak/>
        <w:t>СХЕМА ЗВІТУ СТУДЕНТА-ПРАКТИКАНТА</w:t>
      </w:r>
    </w:p>
    <w:p w:rsidR="00FB76E6" w:rsidRPr="002354C3" w:rsidRDefault="003835CD" w:rsidP="00FB76E6">
      <w:pPr>
        <w:spacing w:before="1" w:line="360" w:lineRule="auto"/>
        <w:ind w:right="44" w:firstLine="567"/>
        <w:contextualSpacing/>
        <w:jc w:val="both"/>
        <w:rPr>
          <w:rFonts w:ascii="Times New Roman" w:hAnsi="Times New Roman" w:cs="Times New Roman"/>
          <w:b/>
          <w:sz w:val="28"/>
          <w:szCs w:val="28"/>
          <w:lang w:val="uk-UA"/>
        </w:rPr>
      </w:pPr>
      <w:r w:rsidRPr="00FB76E6">
        <w:rPr>
          <w:rFonts w:ascii="Times New Roman" w:hAnsi="Times New Roman" w:cs="Times New Roman"/>
          <w:b/>
          <w:sz w:val="28"/>
          <w:szCs w:val="28"/>
          <w:lang w:val="uk-UA"/>
        </w:rPr>
        <w:t xml:space="preserve">І. </w:t>
      </w:r>
      <w:r w:rsidR="00FB76E6" w:rsidRPr="002354C3">
        <w:rPr>
          <w:rFonts w:ascii="Times New Roman" w:hAnsi="Times New Roman" w:cs="Times New Roman"/>
          <w:b/>
          <w:sz w:val="28"/>
          <w:szCs w:val="28"/>
          <w:lang w:val="uk-UA"/>
        </w:rPr>
        <w:t>Системна</w:t>
      </w:r>
      <w:r w:rsidR="00FB76E6">
        <w:rPr>
          <w:rFonts w:ascii="Cambria Math" w:hAnsi="Cambria Math" w:cs="Cambria Math"/>
          <w:b/>
          <w:sz w:val="28"/>
          <w:szCs w:val="28"/>
          <w:lang w:val="uk-UA"/>
        </w:rPr>
        <w:t xml:space="preserve"> </w:t>
      </w:r>
      <w:r w:rsidR="00FB76E6" w:rsidRPr="002354C3">
        <w:rPr>
          <w:rFonts w:ascii="Times New Roman" w:hAnsi="Times New Roman" w:cs="Times New Roman"/>
          <w:b/>
          <w:sz w:val="28"/>
          <w:szCs w:val="28"/>
          <w:lang w:val="uk-UA"/>
        </w:rPr>
        <w:t>психологічна</w:t>
      </w:r>
      <w:r w:rsidR="00FB76E6">
        <w:rPr>
          <w:rFonts w:ascii="Cambria Math" w:hAnsi="Cambria Math" w:cs="Cambria Math"/>
          <w:b/>
          <w:sz w:val="28"/>
          <w:szCs w:val="28"/>
          <w:lang w:val="uk-UA"/>
        </w:rPr>
        <w:t xml:space="preserve"> </w:t>
      </w:r>
      <w:r w:rsidR="00FB76E6" w:rsidRPr="002354C3">
        <w:rPr>
          <w:rFonts w:ascii="Times New Roman" w:hAnsi="Times New Roman" w:cs="Times New Roman"/>
          <w:b/>
          <w:sz w:val="28"/>
          <w:szCs w:val="28"/>
          <w:lang w:val="uk-UA"/>
        </w:rPr>
        <w:t>характеристика</w:t>
      </w:r>
      <w:r w:rsidR="00FB76E6">
        <w:rPr>
          <w:rFonts w:ascii="Cambria Math" w:hAnsi="Cambria Math" w:cs="Cambria Math"/>
          <w:b/>
          <w:sz w:val="28"/>
          <w:szCs w:val="28"/>
          <w:lang w:val="uk-UA"/>
        </w:rPr>
        <w:t xml:space="preserve"> </w:t>
      </w:r>
      <w:r w:rsidR="00FB76E6" w:rsidRPr="002354C3">
        <w:rPr>
          <w:rFonts w:ascii="Times New Roman" w:hAnsi="Times New Roman" w:cs="Times New Roman"/>
          <w:b/>
          <w:sz w:val="28"/>
          <w:szCs w:val="28"/>
          <w:lang w:val="uk-UA"/>
        </w:rPr>
        <w:t>професійної</w:t>
      </w:r>
      <w:r w:rsidR="00FB76E6">
        <w:rPr>
          <w:rFonts w:ascii="Cambria Math" w:hAnsi="Cambria Math" w:cs="Cambria Math"/>
          <w:b/>
          <w:sz w:val="28"/>
          <w:szCs w:val="28"/>
          <w:lang w:val="uk-UA"/>
        </w:rPr>
        <w:t xml:space="preserve"> </w:t>
      </w:r>
      <w:r w:rsidR="00FB76E6">
        <w:rPr>
          <w:rFonts w:ascii="Times New Roman" w:hAnsi="Times New Roman" w:cs="Times New Roman"/>
          <w:b/>
          <w:sz w:val="28"/>
          <w:szCs w:val="28"/>
          <w:lang w:val="uk-UA"/>
        </w:rPr>
        <w:t>д</w:t>
      </w:r>
      <w:r w:rsidR="00FB76E6" w:rsidRPr="002354C3">
        <w:rPr>
          <w:rFonts w:ascii="Times New Roman" w:hAnsi="Times New Roman" w:cs="Times New Roman"/>
          <w:b/>
          <w:sz w:val="28"/>
          <w:szCs w:val="28"/>
          <w:lang w:val="uk-UA"/>
        </w:rPr>
        <w:t>іяльності</w:t>
      </w:r>
      <w:r w:rsidR="00FB76E6">
        <w:rPr>
          <w:rFonts w:ascii="Times New Roman" w:hAnsi="Times New Roman" w:cs="Times New Roman"/>
          <w:b/>
          <w:sz w:val="28"/>
          <w:szCs w:val="28"/>
          <w:lang w:val="uk-UA"/>
        </w:rPr>
        <w:t xml:space="preserve">. </w:t>
      </w:r>
      <w:r w:rsidR="00FB76E6" w:rsidRPr="002354C3">
        <w:rPr>
          <w:rFonts w:ascii="Times New Roman" w:hAnsi="Times New Roman" w:cs="Times New Roman"/>
          <w:b/>
          <w:sz w:val="28"/>
          <w:szCs w:val="28"/>
          <w:lang w:val="uk-UA"/>
        </w:rPr>
        <w:t>Професійно</w:t>
      </w:r>
      <w:r w:rsidR="00FB76E6" w:rsidRPr="002354C3">
        <w:rPr>
          <w:rFonts w:ascii="Cambria Math" w:hAnsi="Cambria Math" w:cs="Cambria Math"/>
          <w:b/>
          <w:sz w:val="28"/>
          <w:szCs w:val="28"/>
          <w:lang w:val="uk-UA"/>
        </w:rPr>
        <w:t xml:space="preserve"> </w:t>
      </w:r>
      <w:r w:rsidR="00FB76E6" w:rsidRPr="002354C3">
        <w:rPr>
          <w:rFonts w:ascii="Times New Roman" w:hAnsi="Times New Roman" w:cs="Times New Roman"/>
          <w:b/>
          <w:sz w:val="28"/>
          <w:szCs w:val="28"/>
          <w:lang w:val="uk-UA"/>
        </w:rPr>
        <w:t>важливі</w:t>
      </w:r>
      <w:r w:rsidR="00FB76E6" w:rsidRPr="002354C3">
        <w:rPr>
          <w:rFonts w:ascii="Cambria Math" w:hAnsi="Cambria Math" w:cs="Cambria Math"/>
          <w:b/>
          <w:sz w:val="28"/>
          <w:szCs w:val="28"/>
          <w:lang w:val="uk-UA"/>
        </w:rPr>
        <w:t xml:space="preserve"> </w:t>
      </w:r>
      <w:r w:rsidR="00FB76E6" w:rsidRPr="002354C3">
        <w:rPr>
          <w:rFonts w:ascii="Times New Roman" w:hAnsi="Times New Roman" w:cs="Times New Roman"/>
          <w:b/>
          <w:sz w:val="28"/>
          <w:szCs w:val="28"/>
          <w:lang w:val="uk-UA"/>
        </w:rPr>
        <w:t>якості</w:t>
      </w:r>
      <w:r w:rsidR="00FB76E6" w:rsidRPr="002354C3">
        <w:rPr>
          <w:rFonts w:ascii="Cambria Math" w:hAnsi="Cambria Math" w:cs="Cambria Math"/>
          <w:b/>
          <w:sz w:val="28"/>
          <w:szCs w:val="28"/>
          <w:lang w:val="uk-UA"/>
        </w:rPr>
        <w:t xml:space="preserve"> </w:t>
      </w:r>
      <w:r w:rsidR="00FB76E6" w:rsidRPr="002354C3">
        <w:rPr>
          <w:rFonts w:ascii="Times New Roman" w:hAnsi="Times New Roman" w:cs="Times New Roman"/>
          <w:b/>
          <w:sz w:val="28"/>
          <w:szCs w:val="28"/>
          <w:lang w:val="uk-UA"/>
        </w:rPr>
        <w:t>людини.</w:t>
      </w:r>
    </w:p>
    <w:p w:rsidR="00FB76E6" w:rsidRDefault="00FB76E6" w:rsidP="00FB76E6">
      <w:pPr>
        <w:spacing w:before="1" w:line="360" w:lineRule="auto"/>
        <w:ind w:right="44" w:firstLine="567"/>
        <w:contextualSpacing/>
        <w:jc w:val="both"/>
        <w:rPr>
          <w:rFonts w:ascii="Times New Roman" w:hAnsi="Times New Roman" w:cs="Times New Roman"/>
          <w:sz w:val="28"/>
          <w:szCs w:val="28"/>
          <w:lang w:val="uk-UA"/>
        </w:rPr>
      </w:pPr>
      <w:r w:rsidRPr="002354C3">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та с</w:t>
      </w:r>
      <w:r w:rsidRPr="002354C3">
        <w:rPr>
          <w:rFonts w:ascii="Times New Roman" w:hAnsi="Times New Roman" w:cs="Times New Roman"/>
          <w:sz w:val="28"/>
          <w:szCs w:val="28"/>
          <w:lang w:val="uk-UA"/>
        </w:rPr>
        <w:t xml:space="preserve">кладові профпридатності: </w:t>
      </w:r>
    </w:p>
    <w:p w:rsidR="00FB76E6" w:rsidRDefault="00FB76E6" w:rsidP="00FB76E6">
      <w:pPr>
        <w:spacing w:before="1" w:line="360" w:lineRule="auto"/>
        <w:ind w:right="44" w:firstLine="567"/>
        <w:contextualSpacing/>
        <w:jc w:val="both"/>
        <w:rPr>
          <w:rFonts w:ascii="Times New Roman" w:hAnsi="Times New Roman" w:cs="Times New Roman"/>
          <w:sz w:val="28"/>
          <w:szCs w:val="28"/>
          <w:lang w:val="uk-UA"/>
        </w:rPr>
      </w:pPr>
      <w:r w:rsidRPr="002354C3">
        <w:rPr>
          <w:rFonts w:ascii="Times New Roman" w:hAnsi="Times New Roman" w:cs="Times New Roman"/>
          <w:sz w:val="28"/>
          <w:szCs w:val="28"/>
          <w:lang w:val="uk-UA"/>
        </w:rPr>
        <w:t>Абсолютність і відносність профпридатності.</w:t>
      </w:r>
      <w:r>
        <w:rPr>
          <w:rFonts w:ascii="Times New Roman" w:hAnsi="Times New Roman" w:cs="Times New Roman"/>
          <w:sz w:val="28"/>
          <w:szCs w:val="28"/>
          <w:lang w:val="uk-UA"/>
        </w:rPr>
        <w:t xml:space="preserve"> </w:t>
      </w:r>
    </w:p>
    <w:p w:rsidR="00FB76E6" w:rsidRDefault="00FB76E6" w:rsidP="00FB76E6">
      <w:pPr>
        <w:spacing w:before="1" w:line="360" w:lineRule="auto"/>
        <w:ind w:right="44"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354C3">
        <w:rPr>
          <w:rFonts w:ascii="Times New Roman" w:hAnsi="Times New Roman" w:cs="Times New Roman"/>
          <w:sz w:val="28"/>
          <w:szCs w:val="28"/>
          <w:lang w:val="uk-UA"/>
        </w:rPr>
        <w:t xml:space="preserve">рофесійно </w:t>
      </w:r>
      <w:r>
        <w:rPr>
          <w:rFonts w:ascii="Times New Roman" w:hAnsi="Times New Roman" w:cs="Times New Roman"/>
          <w:sz w:val="28"/>
          <w:szCs w:val="28"/>
          <w:lang w:val="uk-UA"/>
        </w:rPr>
        <w:t xml:space="preserve">важливі якості для спеціалістів. </w:t>
      </w:r>
    </w:p>
    <w:p w:rsidR="00FB76E6" w:rsidRDefault="00FB76E6" w:rsidP="00FB76E6">
      <w:pPr>
        <w:spacing w:before="1" w:line="360" w:lineRule="auto"/>
        <w:ind w:right="44" w:firstLine="567"/>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Професійна діяльність як система.</w:t>
      </w:r>
      <w:r>
        <w:rPr>
          <w:rFonts w:ascii="Times New Roman" w:hAnsi="Times New Roman" w:cs="Times New Roman"/>
          <w:sz w:val="28"/>
          <w:szCs w:val="28"/>
          <w:lang w:val="uk-UA"/>
        </w:rPr>
        <w:t xml:space="preserve"> </w:t>
      </w:r>
    </w:p>
    <w:p w:rsidR="00FB76E6" w:rsidRDefault="00FB76E6" w:rsidP="00FB76E6">
      <w:pPr>
        <w:spacing w:before="1" w:line="360" w:lineRule="auto"/>
        <w:ind w:right="44" w:firstLine="5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 професійної діяльності як системи.</w:t>
      </w:r>
    </w:p>
    <w:p w:rsidR="00FB76E6" w:rsidRPr="00C44AE1" w:rsidRDefault="00FB76E6" w:rsidP="00FB76E6">
      <w:pPr>
        <w:spacing w:before="1" w:line="360" w:lineRule="auto"/>
        <w:ind w:right="44" w:firstLine="567"/>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 xml:space="preserve">Системна </w:t>
      </w:r>
      <w:proofErr w:type="spellStart"/>
      <w:r w:rsidRPr="00C44AE1">
        <w:rPr>
          <w:rFonts w:ascii="Times New Roman" w:hAnsi="Times New Roman" w:cs="Times New Roman"/>
          <w:sz w:val="28"/>
          <w:szCs w:val="28"/>
          <w:lang w:val="uk-UA"/>
        </w:rPr>
        <w:t>психограма</w:t>
      </w:r>
      <w:proofErr w:type="spellEnd"/>
      <w:r w:rsidRPr="00C44AE1">
        <w:rPr>
          <w:rFonts w:ascii="Times New Roman" w:hAnsi="Times New Roman" w:cs="Times New Roman"/>
          <w:sz w:val="28"/>
          <w:szCs w:val="28"/>
          <w:lang w:val="uk-UA"/>
        </w:rPr>
        <w:t>.</w:t>
      </w:r>
    </w:p>
    <w:p w:rsidR="00FB76E6" w:rsidRPr="00E05191" w:rsidRDefault="003835CD" w:rsidP="00FB76E6">
      <w:pPr>
        <w:spacing w:line="360" w:lineRule="auto"/>
        <w:ind w:right="20" w:firstLine="426"/>
        <w:contextualSpacing/>
        <w:jc w:val="both"/>
        <w:rPr>
          <w:rFonts w:ascii="Times New Roman" w:hAnsi="Times New Roman" w:cs="Times New Roman"/>
          <w:b/>
          <w:sz w:val="28"/>
          <w:szCs w:val="28"/>
          <w:lang w:val="uk-UA"/>
        </w:rPr>
      </w:pPr>
      <w:r w:rsidRPr="00FB76E6">
        <w:rPr>
          <w:rFonts w:ascii="Times New Roman" w:hAnsi="Times New Roman" w:cs="Times New Roman"/>
          <w:b/>
          <w:sz w:val="28"/>
          <w:szCs w:val="28"/>
          <w:lang w:val="uk-UA"/>
        </w:rPr>
        <w:t xml:space="preserve">ІІ. </w:t>
      </w:r>
      <w:r w:rsidR="00FB76E6" w:rsidRPr="00C44AE1">
        <w:rPr>
          <w:rFonts w:ascii="Times New Roman" w:hAnsi="Times New Roman" w:cs="Times New Roman"/>
          <w:b/>
          <w:sz w:val="28"/>
          <w:szCs w:val="28"/>
          <w:lang w:val="uk-UA"/>
        </w:rPr>
        <w:t>Психологічні</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проблеми</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професійної</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підготовки,</w:t>
      </w:r>
      <w:r w:rsidR="00FB76E6">
        <w:rPr>
          <w:rFonts w:ascii="Times New Roman" w:hAnsi="Times New Roman" w:cs="Times New Roman"/>
          <w:b/>
          <w:sz w:val="28"/>
          <w:szCs w:val="28"/>
          <w:lang w:val="uk-UA"/>
        </w:rPr>
        <w:t xml:space="preserve"> п</w:t>
      </w:r>
      <w:r w:rsidR="00FB76E6" w:rsidRPr="00C44AE1">
        <w:rPr>
          <w:rFonts w:ascii="Times New Roman" w:hAnsi="Times New Roman" w:cs="Times New Roman"/>
          <w:b/>
          <w:sz w:val="28"/>
          <w:szCs w:val="28"/>
          <w:lang w:val="uk-UA"/>
        </w:rPr>
        <w:t>ерепідготовки</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і</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підвищення</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кваліфікації</w:t>
      </w:r>
      <w:r w:rsidR="00FB76E6">
        <w:rPr>
          <w:rFonts w:ascii="Times New Roman" w:hAnsi="Times New Roman" w:cs="Times New Roman"/>
          <w:b/>
          <w:sz w:val="28"/>
          <w:szCs w:val="28"/>
          <w:lang w:val="uk-UA"/>
        </w:rPr>
        <w:t xml:space="preserve">. </w:t>
      </w:r>
      <w:r w:rsidR="00FB76E6" w:rsidRPr="00C44AE1">
        <w:rPr>
          <w:rFonts w:ascii="Times New Roman" w:hAnsi="Times New Roman" w:cs="Times New Roman"/>
          <w:b/>
          <w:sz w:val="28"/>
          <w:szCs w:val="28"/>
          <w:lang w:val="uk-UA"/>
        </w:rPr>
        <w:t>Активні</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методи</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в</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професійному</w:t>
      </w:r>
      <w:r w:rsidR="00FB76E6">
        <w:rPr>
          <w:rFonts w:ascii="Cambria Math" w:hAnsi="Cambria Math" w:cs="Cambria Math"/>
          <w:b/>
          <w:sz w:val="28"/>
          <w:szCs w:val="28"/>
          <w:lang w:val="uk-UA"/>
        </w:rPr>
        <w:t xml:space="preserve"> </w:t>
      </w:r>
      <w:r w:rsidR="00FB76E6" w:rsidRPr="00C44AE1">
        <w:rPr>
          <w:rFonts w:ascii="Times New Roman" w:hAnsi="Times New Roman" w:cs="Times New Roman"/>
          <w:b/>
          <w:sz w:val="28"/>
          <w:szCs w:val="28"/>
          <w:lang w:val="uk-UA"/>
        </w:rPr>
        <w:t>навчанні</w:t>
      </w:r>
      <w:r w:rsidR="00FB76E6">
        <w:rPr>
          <w:rFonts w:ascii="Times New Roman" w:hAnsi="Times New Roman" w:cs="Times New Roman"/>
          <w:b/>
          <w:sz w:val="28"/>
          <w:szCs w:val="28"/>
          <w:lang w:val="uk-UA"/>
        </w:rPr>
        <w:t xml:space="preserve">. </w:t>
      </w:r>
    </w:p>
    <w:p w:rsidR="00FB76E6" w:rsidRDefault="00FB76E6" w:rsidP="00FB76E6">
      <w:pPr>
        <w:spacing w:line="360" w:lineRule="auto"/>
        <w:ind w:right="20" w:firstLine="426"/>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Професійна та післядипломна освіта в Україні.</w:t>
      </w:r>
      <w:r>
        <w:rPr>
          <w:rFonts w:ascii="Times New Roman" w:hAnsi="Times New Roman" w:cs="Times New Roman"/>
          <w:sz w:val="28"/>
          <w:szCs w:val="28"/>
          <w:lang w:val="uk-UA"/>
        </w:rPr>
        <w:t xml:space="preserve"> </w:t>
      </w:r>
    </w:p>
    <w:p w:rsidR="00FB76E6" w:rsidRDefault="00FB76E6" w:rsidP="00FB76E6">
      <w:pPr>
        <w:spacing w:line="360" w:lineRule="auto"/>
        <w:ind w:right="20" w:firstLine="426"/>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Пр</w:t>
      </w:r>
      <w:r>
        <w:rPr>
          <w:rFonts w:ascii="Times New Roman" w:hAnsi="Times New Roman" w:cs="Times New Roman"/>
          <w:sz w:val="28"/>
          <w:szCs w:val="28"/>
          <w:lang w:val="uk-UA"/>
        </w:rPr>
        <w:t>облема готовності до виконання професійної</w:t>
      </w:r>
      <w:r w:rsidRPr="00C44AE1">
        <w:rPr>
          <w:rFonts w:ascii="Times New Roman" w:hAnsi="Times New Roman" w:cs="Times New Roman"/>
          <w:sz w:val="28"/>
          <w:szCs w:val="28"/>
          <w:lang w:val="uk-UA"/>
        </w:rPr>
        <w:t xml:space="preserve"> діяльності</w:t>
      </w:r>
      <w:r>
        <w:rPr>
          <w:rFonts w:ascii="Times New Roman" w:hAnsi="Times New Roman" w:cs="Times New Roman"/>
          <w:sz w:val="28"/>
          <w:szCs w:val="28"/>
          <w:lang w:val="uk-UA"/>
        </w:rPr>
        <w:t>.</w:t>
      </w:r>
    </w:p>
    <w:p w:rsidR="00FB76E6" w:rsidRDefault="00FB76E6" w:rsidP="00FB76E6">
      <w:pPr>
        <w:spacing w:line="360" w:lineRule="auto"/>
        <w:ind w:right="2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Вікові особливості інтелектуальної, афективної, особистісної </w:t>
      </w:r>
      <w:r w:rsidRPr="00C44AE1">
        <w:rPr>
          <w:rFonts w:ascii="Times New Roman" w:hAnsi="Times New Roman" w:cs="Times New Roman"/>
          <w:sz w:val="28"/>
          <w:szCs w:val="28"/>
          <w:lang w:val="uk-UA"/>
        </w:rPr>
        <w:t>сфери дорослих людей.</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 xml:space="preserve">Етапи формування </w:t>
      </w:r>
      <w:proofErr w:type="spellStart"/>
      <w:r w:rsidRPr="00C44AE1">
        <w:rPr>
          <w:rFonts w:ascii="Times New Roman" w:hAnsi="Times New Roman" w:cs="Times New Roman"/>
          <w:sz w:val="28"/>
          <w:szCs w:val="28"/>
          <w:lang w:val="uk-UA"/>
        </w:rPr>
        <w:t>сенсомоторних</w:t>
      </w:r>
      <w:proofErr w:type="spellEnd"/>
      <w:r w:rsidRPr="00C44AE1">
        <w:rPr>
          <w:rFonts w:ascii="Times New Roman" w:hAnsi="Times New Roman" w:cs="Times New Roman"/>
          <w:sz w:val="28"/>
          <w:szCs w:val="28"/>
          <w:lang w:val="uk-UA"/>
        </w:rPr>
        <w:t xml:space="preserve"> навичок.</w:t>
      </w:r>
    </w:p>
    <w:p w:rsidR="00FB76E6" w:rsidRDefault="00FB76E6" w:rsidP="00FB76E6">
      <w:pPr>
        <w:spacing w:line="360" w:lineRule="auto"/>
        <w:ind w:right="20" w:firstLine="426"/>
        <w:contextualSpacing/>
        <w:jc w:val="both"/>
        <w:rPr>
          <w:rFonts w:ascii="Times New Roman" w:hAnsi="Times New Roman" w:cs="Times New Roman"/>
          <w:sz w:val="28"/>
          <w:szCs w:val="28"/>
          <w:lang w:val="uk-UA"/>
        </w:rPr>
      </w:pPr>
      <w:r w:rsidRPr="00C44AE1">
        <w:rPr>
          <w:rFonts w:ascii="Times New Roman" w:hAnsi="Times New Roman" w:cs="Times New Roman"/>
          <w:sz w:val="28"/>
          <w:szCs w:val="28"/>
          <w:lang w:val="uk-UA"/>
        </w:rPr>
        <w:t>Методи повідомлення матеріалу.</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Метод аналізу конкретних ситуацій.</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Рольові ситуації.</w:t>
      </w:r>
      <w:r>
        <w:rPr>
          <w:rFonts w:ascii="Times New Roman" w:hAnsi="Times New Roman" w:cs="Times New Roman"/>
          <w:sz w:val="28"/>
          <w:szCs w:val="28"/>
          <w:lang w:val="uk-UA"/>
        </w:rPr>
        <w:t xml:space="preserve"> </w:t>
      </w:r>
      <w:r w:rsidRPr="00C44AE1">
        <w:rPr>
          <w:rFonts w:ascii="Times New Roman" w:hAnsi="Times New Roman" w:cs="Times New Roman"/>
          <w:sz w:val="28"/>
          <w:szCs w:val="28"/>
          <w:lang w:val="uk-UA"/>
        </w:rPr>
        <w:t xml:space="preserve">Методи </w:t>
      </w:r>
      <w:r>
        <w:rPr>
          <w:rFonts w:ascii="Times New Roman" w:hAnsi="Times New Roman" w:cs="Times New Roman"/>
          <w:sz w:val="28"/>
          <w:szCs w:val="28"/>
          <w:lang w:val="uk-UA"/>
        </w:rPr>
        <w:t>«</w:t>
      </w:r>
      <w:r w:rsidRPr="00C44AE1">
        <w:rPr>
          <w:rFonts w:ascii="Times New Roman" w:hAnsi="Times New Roman" w:cs="Times New Roman"/>
          <w:sz w:val="28"/>
          <w:szCs w:val="28"/>
          <w:lang w:val="uk-UA"/>
        </w:rPr>
        <w:t>мозкової атаки</w:t>
      </w:r>
      <w:r>
        <w:rPr>
          <w:rFonts w:ascii="Times New Roman" w:hAnsi="Times New Roman" w:cs="Times New Roman"/>
          <w:sz w:val="28"/>
          <w:szCs w:val="28"/>
          <w:lang w:val="uk-UA"/>
        </w:rPr>
        <w:t>», «</w:t>
      </w:r>
      <w:proofErr w:type="spellStart"/>
      <w:r w:rsidRPr="00C44AE1">
        <w:rPr>
          <w:rFonts w:ascii="Times New Roman" w:hAnsi="Times New Roman" w:cs="Times New Roman"/>
          <w:sz w:val="28"/>
          <w:szCs w:val="28"/>
          <w:lang w:val="uk-UA"/>
        </w:rPr>
        <w:t>брейн-стормінг</w:t>
      </w:r>
      <w:proofErr w:type="spellEnd"/>
      <w:r>
        <w:rPr>
          <w:rFonts w:ascii="Times New Roman" w:hAnsi="Times New Roman" w:cs="Times New Roman"/>
          <w:sz w:val="28"/>
          <w:szCs w:val="28"/>
          <w:lang w:val="uk-UA"/>
        </w:rPr>
        <w:t>»</w:t>
      </w:r>
      <w:r w:rsidRPr="00C44A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B76E6" w:rsidRPr="00C44AE1" w:rsidRDefault="00FB76E6" w:rsidP="00FB76E6">
      <w:pPr>
        <w:spacing w:line="360" w:lineRule="auto"/>
        <w:ind w:right="20" w:firstLine="426"/>
        <w:contextualSpacing/>
        <w:jc w:val="both"/>
        <w:rPr>
          <w:rFonts w:ascii="Times New Roman" w:hAnsi="Times New Roman" w:cs="Times New Roman"/>
          <w:sz w:val="28"/>
          <w:szCs w:val="28"/>
          <w:lang w:val="uk-UA"/>
        </w:rPr>
      </w:pPr>
    </w:p>
    <w:p w:rsidR="003835CD" w:rsidRDefault="003835CD" w:rsidP="00FB76E6">
      <w:pPr>
        <w:widowControl w:val="0"/>
        <w:autoSpaceDE w:val="0"/>
        <w:autoSpaceDN w:val="0"/>
        <w:adjustRightInd w:val="0"/>
        <w:spacing w:line="360" w:lineRule="auto"/>
        <w:ind w:firstLine="567"/>
        <w:contextualSpacing/>
        <w:jc w:val="both"/>
        <w:rPr>
          <w:rFonts w:ascii="Times New Roman" w:hAnsi="Times New Roman" w:cs="Times New Roman"/>
          <w:b/>
          <w:sz w:val="28"/>
          <w:szCs w:val="28"/>
          <w:lang w:val="uk-UA"/>
        </w:rPr>
      </w:pPr>
      <w:r w:rsidRPr="00FB76E6">
        <w:rPr>
          <w:rFonts w:ascii="Times New Roman" w:hAnsi="Times New Roman" w:cs="Times New Roman"/>
          <w:b/>
          <w:sz w:val="28"/>
          <w:szCs w:val="28"/>
          <w:lang w:val="uk-UA"/>
        </w:rPr>
        <w:t>ІІІ.</w:t>
      </w:r>
      <w:r w:rsidR="00FB76E6" w:rsidRPr="00FB76E6">
        <w:rPr>
          <w:rFonts w:ascii="Times New Roman" w:hAnsi="Times New Roman" w:cs="Times New Roman"/>
          <w:b/>
          <w:sz w:val="28"/>
          <w:szCs w:val="28"/>
          <w:lang w:val="uk-UA"/>
        </w:rPr>
        <w:t xml:space="preserve"> </w:t>
      </w:r>
      <w:r w:rsidR="00FB76E6" w:rsidRPr="00DE3151">
        <w:rPr>
          <w:rFonts w:ascii="Times New Roman" w:hAnsi="Times New Roman" w:cs="Times New Roman"/>
          <w:b/>
          <w:sz w:val="28"/>
          <w:szCs w:val="28"/>
          <w:lang w:val="uk-UA"/>
        </w:rPr>
        <w:t>Професійна</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адаптація</w:t>
      </w:r>
      <w:r w:rsidR="00FB76E6">
        <w:rPr>
          <w:rFonts w:ascii="Times New Roman" w:hAnsi="Times New Roman" w:cs="Times New Roman"/>
          <w:b/>
          <w:sz w:val="28"/>
          <w:szCs w:val="28"/>
          <w:lang w:val="uk-UA"/>
        </w:rPr>
        <w:t>.</w:t>
      </w:r>
      <w:r w:rsidR="00FB76E6" w:rsidRPr="00DE3151">
        <w:rPr>
          <w:rFonts w:ascii="Times New Roman" w:hAnsi="Times New Roman" w:cs="Times New Roman"/>
          <w:b/>
          <w:sz w:val="28"/>
          <w:szCs w:val="28"/>
          <w:lang w:val="uk-UA"/>
        </w:rPr>
        <w:t xml:space="preserve"> </w:t>
      </w:r>
      <w:r w:rsidR="00FB76E6" w:rsidRPr="00E05191">
        <w:rPr>
          <w:rFonts w:ascii="Times New Roman" w:hAnsi="Times New Roman" w:cs="Times New Roman"/>
          <w:b/>
          <w:sz w:val="28"/>
          <w:szCs w:val="28"/>
          <w:lang w:val="uk-UA"/>
        </w:rPr>
        <w:t>Кризи</w:t>
      </w:r>
      <w:r w:rsidR="00FB76E6">
        <w:rPr>
          <w:rFonts w:ascii="Cambria Math" w:hAnsi="Cambria Math" w:cs="Cambria Math"/>
          <w:b/>
          <w:sz w:val="28"/>
          <w:szCs w:val="28"/>
          <w:lang w:val="uk-UA"/>
        </w:rPr>
        <w:t xml:space="preserve"> </w:t>
      </w:r>
      <w:r w:rsidR="00FB76E6" w:rsidRPr="00E05191">
        <w:rPr>
          <w:rFonts w:ascii="Times New Roman" w:hAnsi="Times New Roman" w:cs="Times New Roman"/>
          <w:b/>
          <w:sz w:val="28"/>
          <w:szCs w:val="28"/>
          <w:lang w:val="uk-UA"/>
        </w:rPr>
        <w:t>професійного</w:t>
      </w:r>
      <w:r w:rsidR="00FB76E6">
        <w:rPr>
          <w:rFonts w:ascii="Cambria Math" w:hAnsi="Cambria Math" w:cs="Cambria Math"/>
          <w:b/>
          <w:sz w:val="28"/>
          <w:szCs w:val="28"/>
          <w:lang w:val="uk-UA"/>
        </w:rPr>
        <w:t xml:space="preserve"> </w:t>
      </w:r>
      <w:r w:rsidR="00FB76E6" w:rsidRPr="00E05191">
        <w:rPr>
          <w:rFonts w:ascii="Times New Roman" w:hAnsi="Times New Roman" w:cs="Times New Roman"/>
          <w:b/>
          <w:sz w:val="28"/>
          <w:szCs w:val="28"/>
          <w:lang w:val="uk-UA"/>
        </w:rPr>
        <w:t>становлення</w:t>
      </w:r>
      <w:r w:rsidR="00FB76E6">
        <w:rPr>
          <w:rFonts w:ascii="Times New Roman" w:hAnsi="Times New Roman" w:cs="Times New Roman"/>
          <w:b/>
          <w:sz w:val="28"/>
          <w:szCs w:val="28"/>
          <w:lang w:val="uk-UA"/>
        </w:rPr>
        <w:t>.</w:t>
      </w:r>
    </w:p>
    <w:p w:rsidR="00FB76E6" w:rsidRDefault="00FB76E6" w:rsidP="00FB76E6">
      <w:pPr>
        <w:spacing w:line="360" w:lineRule="auto"/>
        <w:ind w:right="20" w:firstLine="426"/>
        <w:contextualSpacing/>
        <w:jc w:val="both"/>
        <w:rPr>
          <w:rFonts w:ascii="Times New Roman" w:hAnsi="Times New Roman" w:cs="Times New Roman"/>
          <w:sz w:val="28"/>
          <w:szCs w:val="28"/>
          <w:lang w:val="uk-UA"/>
        </w:rPr>
      </w:pPr>
      <w:r w:rsidRPr="00DE3151">
        <w:rPr>
          <w:rFonts w:ascii="Times New Roman" w:hAnsi="Times New Roman" w:cs="Times New Roman"/>
          <w:sz w:val="28"/>
          <w:szCs w:val="28"/>
          <w:lang w:val="uk-UA"/>
        </w:rPr>
        <w:t>Психологічні фактори професійної діяльності. Рівні професійної адаптації. Рівні соціальної адаптації. Рівні виробничої адаптації.</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Професійна психологія особистості.</w:t>
      </w:r>
      <w:r>
        <w:rPr>
          <w:rFonts w:ascii="Times New Roman" w:hAnsi="Times New Roman" w:cs="Times New Roman"/>
          <w:sz w:val="28"/>
          <w:szCs w:val="28"/>
          <w:lang w:val="uk-UA"/>
        </w:rPr>
        <w:t xml:space="preserve"> П</w:t>
      </w:r>
      <w:r w:rsidRPr="00DE3151">
        <w:rPr>
          <w:rFonts w:ascii="Times New Roman" w:hAnsi="Times New Roman" w:cs="Times New Roman"/>
          <w:sz w:val="28"/>
          <w:szCs w:val="28"/>
          <w:lang w:val="uk-UA"/>
        </w:rPr>
        <w:t>риклади адаптації спеціалістів різних професій.</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Вікові кризи.</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Професійні кризи.</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Життєві кризи.</w:t>
      </w:r>
      <w:r>
        <w:rPr>
          <w:rFonts w:ascii="Times New Roman" w:hAnsi="Times New Roman" w:cs="Times New Roman"/>
          <w:sz w:val="28"/>
          <w:szCs w:val="28"/>
          <w:lang w:val="uk-UA"/>
        </w:rPr>
        <w:t xml:space="preserve"> </w:t>
      </w:r>
      <w:r w:rsidRPr="00DE3151">
        <w:rPr>
          <w:rFonts w:ascii="Times New Roman" w:hAnsi="Times New Roman" w:cs="Times New Roman"/>
          <w:sz w:val="28"/>
          <w:szCs w:val="28"/>
          <w:lang w:val="uk-UA"/>
        </w:rPr>
        <w:t>Особистісні кризи.</w:t>
      </w:r>
    </w:p>
    <w:p w:rsidR="00FB76E6" w:rsidRDefault="00FB76E6" w:rsidP="00FB76E6">
      <w:pPr>
        <w:spacing w:line="360" w:lineRule="auto"/>
        <w:ind w:right="20" w:firstLine="426"/>
        <w:contextualSpacing/>
        <w:jc w:val="both"/>
        <w:rPr>
          <w:rFonts w:ascii="Times New Roman" w:hAnsi="Times New Roman" w:cs="Times New Roman"/>
          <w:sz w:val="28"/>
          <w:szCs w:val="28"/>
          <w:lang w:val="uk-UA"/>
        </w:rPr>
      </w:pPr>
      <w:r w:rsidRPr="00DE3151">
        <w:rPr>
          <w:rFonts w:ascii="Times New Roman" w:hAnsi="Times New Roman" w:cs="Times New Roman"/>
          <w:sz w:val="28"/>
          <w:szCs w:val="28"/>
          <w:lang w:val="uk-UA"/>
        </w:rPr>
        <w:t>Основні функції і зав</w:t>
      </w:r>
      <w:r>
        <w:rPr>
          <w:rFonts w:ascii="Times New Roman" w:hAnsi="Times New Roman" w:cs="Times New Roman"/>
          <w:sz w:val="28"/>
          <w:szCs w:val="28"/>
          <w:lang w:val="uk-UA"/>
        </w:rPr>
        <w:t>дання психолога на підприємстві</w:t>
      </w:r>
      <w:r w:rsidRPr="00DE315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B76E6" w:rsidRDefault="00FB76E6" w:rsidP="00FB76E6">
      <w:pPr>
        <w:spacing w:line="360" w:lineRule="auto"/>
        <w:ind w:right="20" w:firstLine="426"/>
        <w:contextualSpacing/>
        <w:jc w:val="both"/>
        <w:rPr>
          <w:rFonts w:ascii="Times New Roman" w:hAnsi="Times New Roman" w:cs="Times New Roman"/>
          <w:sz w:val="28"/>
          <w:szCs w:val="28"/>
          <w:lang w:val="uk-UA"/>
        </w:rPr>
      </w:pPr>
      <w:r w:rsidRPr="00E05191">
        <w:rPr>
          <w:rFonts w:ascii="Times New Roman" w:hAnsi="Times New Roman" w:cs="Times New Roman"/>
          <w:sz w:val="28"/>
          <w:szCs w:val="28"/>
          <w:lang w:val="uk-UA"/>
        </w:rPr>
        <w:t xml:space="preserve">Невротичні кризи. </w:t>
      </w:r>
    </w:p>
    <w:p w:rsidR="00FB76E6" w:rsidRDefault="00FB76E6" w:rsidP="00FB76E6">
      <w:pPr>
        <w:spacing w:line="360" w:lineRule="auto"/>
        <w:ind w:right="20" w:firstLine="426"/>
        <w:contextualSpacing/>
        <w:jc w:val="both"/>
        <w:rPr>
          <w:rFonts w:ascii="Times New Roman" w:hAnsi="Times New Roman" w:cs="Times New Roman"/>
          <w:sz w:val="28"/>
          <w:szCs w:val="28"/>
          <w:lang w:val="uk-UA"/>
        </w:rPr>
      </w:pPr>
      <w:r w:rsidRPr="00E05191">
        <w:rPr>
          <w:rFonts w:ascii="Times New Roman" w:hAnsi="Times New Roman" w:cs="Times New Roman"/>
          <w:sz w:val="28"/>
          <w:szCs w:val="28"/>
          <w:lang w:val="uk-UA"/>
        </w:rPr>
        <w:t>Фактори криз професійного становлення. Організація і проведення психологічного навчання.</w:t>
      </w:r>
    </w:p>
    <w:p w:rsidR="00FB76E6" w:rsidRPr="007028A6" w:rsidRDefault="00FB76E6" w:rsidP="00FB76E6">
      <w:pPr>
        <w:widowControl w:val="0"/>
        <w:autoSpaceDE w:val="0"/>
        <w:autoSpaceDN w:val="0"/>
        <w:adjustRightInd w:val="0"/>
        <w:spacing w:line="360" w:lineRule="auto"/>
        <w:ind w:firstLine="567"/>
        <w:contextualSpacing/>
        <w:jc w:val="both"/>
        <w:rPr>
          <w:rFonts w:ascii="Times New Roman" w:hAnsi="Times New Roman" w:cs="Times New Roman"/>
          <w:b/>
          <w:sz w:val="28"/>
          <w:szCs w:val="28"/>
          <w:highlight w:val="yellow"/>
          <w:lang w:val="uk-UA"/>
        </w:rPr>
      </w:pPr>
    </w:p>
    <w:p w:rsidR="00FB76E6" w:rsidRPr="00E05191" w:rsidRDefault="003835CD" w:rsidP="00FB76E6">
      <w:pPr>
        <w:spacing w:line="360" w:lineRule="auto"/>
        <w:ind w:right="20" w:firstLine="426"/>
        <w:contextualSpacing/>
        <w:jc w:val="both"/>
        <w:rPr>
          <w:rFonts w:ascii="Times New Roman" w:hAnsi="Times New Roman" w:cs="Times New Roman"/>
          <w:b/>
          <w:sz w:val="28"/>
          <w:szCs w:val="28"/>
          <w:lang w:val="uk-UA"/>
        </w:rPr>
      </w:pPr>
      <w:r w:rsidRPr="00FB76E6">
        <w:rPr>
          <w:rFonts w:ascii="Times New Roman" w:hAnsi="Times New Roman" w:cs="Times New Roman"/>
          <w:b/>
          <w:sz w:val="28"/>
          <w:szCs w:val="28"/>
          <w:lang w:val="uk-UA"/>
        </w:rPr>
        <w:t xml:space="preserve">ІV. </w:t>
      </w:r>
      <w:r w:rsidR="00FB76E6" w:rsidRPr="00E05191">
        <w:rPr>
          <w:rFonts w:ascii="Times New Roman" w:hAnsi="Times New Roman" w:cs="Times New Roman"/>
          <w:b/>
          <w:sz w:val="28"/>
          <w:szCs w:val="28"/>
          <w:lang w:val="uk-UA"/>
        </w:rPr>
        <w:t>Психологічна</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ланка</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служб</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зайнятості,</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профорієнтації,</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соціально-професійної адаптації</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молоді.</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Методика</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проведення</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психологічного</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lastRenderedPageBreak/>
        <w:t>профвідбору</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серед</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дорослого</w:t>
      </w:r>
      <w:r w:rsidR="00FB76E6">
        <w:rPr>
          <w:rFonts w:ascii="Times New Roman" w:hAnsi="Cambria Math" w:cs="Times New Roman"/>
          <w:b/>
          <w:sz w:val="28"/>
          <w:szCs w:val="28"/>
          <w:lang w:val="uk-UA"/>
        </w:rPr>
        <w:t xml:space="preserve"> </w:t>
      </w:r>
      <w:r w:rsidR="00FB76E6" w:rsidRPr="00E05191">
        <w:rPr>
          <w:rFonts w:ascii="Times New Roman" w:hAnsi="Times New Roman" w:cs="Times New Roman"/>
          <w:b/>
          <w:sz w:val="28"/>
          <w:szCs w:val="28"/>
          <w:lang w:val="uk-UA"/>
        </w:rPr>
        <w:t>населення</w:t>
      </w:r>
      <w:r w:rsidR="00FB76E6">
        <w:rPr>
          <w:rFonts w:ascii="Times New Roman" w:hAnsi="Times New Roman" w:cs="Times New Roman"/>
          <w:b/>
          <w:sz w:val="28"/>
          <w:szCs w:val="28"/>
          <w:lang w:val="uk-UA"/>
        </w:rPr>
        <w:t xml:space="preserve">. </w:t>
      </w:r>
      <w:r w:rsidR="00FB76E6" w:rsidRPr="00DE3151">
        <w:rPr>
          <w:rFonts w:ascii="Times New Roman" w:hAnsi="Times New Roman" w:cs="Times New Roman"/>
          <w:b/>
          <w:sz w:val="28"/>
          <w:szCs w:val="28"/>
          <w:lang w:val="uk-UA"/>
        </w:rPr>
        <w:t>Інтегральні</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психічні</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процеси</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як</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предмет</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психологічного</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аналізу</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діяльності.</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Психологічний</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аналіз</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прийняття</w:t>
      </w:r>
      <w:r w:rsidR="00FB76E6">
        <w:rPr>
          <w:rFonts w:ascii="Cambria Math" w:hAnsi="Cambria Math" w:cs="Cambria Math"/>
          <w:b/>
          <w:sz w:val="28"/>
          <w:szCs w:val="28"/>
          <w:lang w:val="uk-UA"/>
        </w:rPr>
        <w:t xml:space="preserve"> </w:t>
      </w:r>
      <w:r w:rsidR="00FB76E6" w:rsidRPr="00DE3151">
        <w:rPr>
          <w:rFonts w:ascii="Times New Roman" w:hAnsi="Times New Roman" w:cs="Times New Roman"/>
          <w:b/>
          <w:sz w:val="28"/>
          <w:szCs w:val="28"/>
          <w:lang w:val="uk-UA"/>
        </w:rPr>
        <w:t>рішення</w:t>
      </w:r>
    </w:p>
    <w:p w:rsidR="00FB76E6" w:rsidRDefault="00FB76E6" w:rsidP="00FB76E6">
      <w:pPr>
        <w:pStyle w:val="a5"/>
        <w:spacing w:line="360" w:lineRule="auto"/>
        <w:ind w:right="44" w:firstLine="566"/>
        <w:contextualSpacing/>
        <w:jc w:val="both"/>
        <w:rPr>
          <w:lang w:val="uk-UA"/>
        </w:rPr>
      </w:pPr>
      <w:r w:rsidRPr="00FF1D6C">
        <w:rPr>
          <w:lang w:val="uk-UA"/>
        </w:rPr>
        <w:t>Основні функції і завдання психолога на підприємстві.</w:t>
      </w:r>
      <w:r>
        <w:rPr>
          <w:lang w:val="uk-UA"/>
        </w:rPr>
        <w:t xml:space="preserve"> </w:t>
      </w:r>
      <w:r w:rsidRPr="00FF1D6C">
        <w:rPr>
          <w:lang w:val="uk-UA"/>
        </w:rPr>
        <w:t>Організація і проведення пси</w:t>
      </w:r>
      <w:r>
        <w:rPr>
          <w:lang w:val="uk-UA"/>
        </w:rPr>
        <w:t xml:space="preserve">хологічних досліджень. </w:t>
      </w:r>
    </w:p>
    <w:p w:rsidR="00FB76E6" w:rsidRDefault="00FB76E6" w:rsidP="00FB76E6">
      <w:pPr>
        <w:pStyle w:val="a5"/>
        <w:spacing w:line="360" w:lineRule="auto"/>
        <w:ind w:right="44" w:firstLine="566"/>
        <w:contextualSpacing/>
        <w:jc w:val="both"/>
        <w:rPr>
          <w:lang w:val="uk-UA"/>
        </w:rPr>
      </w:pPr>
      <w:r>
        <w:rPr>
          <w:lang w:val="uk-UA"/>
        </w:rPr>
        <w:t>Підготов</w:t>
      </w:r>
      <w:r w:rsidRPr="00FF1D6C">
        <w:rPr>
          <w:lang w:val="uk-UA"/>
        </w:rPr>
        <w:t>ка висновків і рекомендацій та впровадження їх у практику.</w:t>
      </w:r>
      <w:r>
        <w:rPr>
          <w:lang w:val="uk-UA"/>
        </w:rPr>
        <w:t xml:space="preserve"> </w:t>
      </w:r>
    </w:p>
    <w:p w:rsidR="00FB76E6" w:rsidRDefault="00FB76E6" w:rsidP="00FB76E6">
      <w:pPr>
        <w:pStyle w:val="a5"/>
        <w:spacing w:line="360" w:lineRule="auto"/>
        <w:ind w:right="44" w:firstLine="566"/>
        <w:contextualSpacing/>
        <w:jc w:val="both"/>
        <w:rPr>
          <w:lang w:val="uk-UA"/>
        </w:rPr>
      </w:pPr>
      <w:r w:rsidRPr="00FF1D6C">
        <w:rPr>
          <w:lang w:val="uk-UA"/>
        </w:rPr>
        <w:t>Перевірка дієвості впроваджених психологічних рекомендацій.</w:t>
      </w:r>
      <w:r>
        <w:rPr>
          <w:lang w:val="uk-UA"/>
        </w:rPr>
        <w:t xml:space="preserve"> </w:t>
      </w:r>
    </w:p>
    <w:p w:rsidR="00FB76E6" w:rsidRPr="006804C0" w:rsidRDefault="00FB76E6" w:rsidP="00FB76E6">
      <w:pPr>
        <w:pStyle w:val="a5"/>
        <w:spacing w:line="360" w:lineRule="auto"/>
        <w:ind w:right="44" w:firstLine="566"/>
        <w:contextualSpacing/>
        <w:jc w:val="both"/>
        <w:rPr>
          <w:lang w:val="uk-UA"/>
        </w:rPr>
      </w:pPr>
      <w:r w:rsidRPr="00FF1D6C">
        <w:rPr>
          <w:lang w:val="uk-UA"/>
        </w:rPr>
        <w:t>Психологічні проблеми професійної переорієнтації дорослих.</w:t>
      </w:r>
    </w:p>
    <w:p w:rsidR="00FB76E6" w:rsidRDefault="00FB76E6" w:rsidP="00FB76E6">
      <w:pPr>
        <w:pStyle w:val="a5"/>
        <w:spacing w:line="360" w:lineRule="auto"/>
        <w:ind w:right="44" w:firstLine="566"/>
        <w:contextualSpacing/>
        <w:jc w:val="both"/>
        <w:rPr>
          <w:lang w:val="uk-UA"/>
        </w:rPr>
      </w:pPr>
      <w:r w:rsidRPr="00DE3151">
        <w:rPr>
          <w:lang w:val="uk-UA"/>
        </w:rPr>
        <w:t>Розробка психологічного мінім</w:t>
      </w:r>
      <w:r>
        <w:rPr>
          <w:lang w:val="uk-UA"/>
        </w:rPr>
        <w:t>уму для різних категорій праців</w:t>
      </w:r>
      <w:r w:rsidRPr="00DE3151">
        <w:rPr>
          <w:lang w:val="uk-UA"/>
        </w:rPr>
        <w:t xml:space="preserve">ників досліджуваного підприємства. </w:t>
      </w:r>
    </w:p>
    <w:p w:rsidR="00FB76E6" w:rsidRPr="006804C0" w:rsidRDefault="00FB76E6" w:rsidP="00FB76E6">
      <w:pPr>
        <w:pStyle w:val="a5"/>
        <w:spacing w:line="360" w:lineRule="auto"/>
        <w:ind w:right="44" w:firstLine="566"/>
        <w:contextualSpacing/>
        <w:jc w:val="both"/>
        <w:rPr>
          <w:lang w:val="uk-UA"/>
        </w:rPr>
      </w:pPr>
      <w:r w:rsidRPr="00DE3151">
        <w:rPr>
          <w:lang w:val="uk-UA"/>
        </w:rPr>
        <w:t>Організація і проведення психологічного навчання.</w:t>
      </w:r>
    </w:p>
    <w:p w:rsidR="00FB76E6" w:rsidRPr="006804C0" w:rsidRDefault="00FB76E6" w:rsidP="00FB76E6">
      <w:pPr>
        <w:pStyle w:val="a5"/>
        <w:spacing w:line="360" w:lineRule="auto"/>
        <w:ind w:right="44" w:firstLine="566"/>
        <w:contextualSpacing/>
        <w:jc w:val="both"/>
        <w:rPr>
          <w:lang w:val="uk-UA"/>
        </w:rPr>
      </w:pPr>
      <w:r w:rsidRPr="00DE3151">
        <w:rPr>
          <w:lang w:val="uk-UA"/>
        </w:rPr>
        <w:t>Психологічний  аналіз  прийняття  рішення  як  інтегрального психічного процесу регуляції діяльності.</w:t>
      </w:r>
      <w:r w:rsidRPr="00FB76E6">
        <w:rPr>
          <w:lang w:val="uk-UA"/>
        </w:rPr>
        <w:t xml:space="preserve"> </w:t>
      </w:r>
      <w:r w:rsidRPr="00DE3151">
        <w:rPr>
          <w:lang w:val="uk-UA"/>
        </w:rPr>
        <w:t>Системна методологія як осно</w:t>
      </w:r>
      <w:r>
        <w:rPr>
          <w:lang w:val="uk-UA"/>
        </w:rPr>
        <w:t>ва вивчення інтегральних психіч</w:t>
      </w:r>
      <w:r w:rsidRPr="00DE3151">
        <w:rPr>
          <w:lang w:val="uk-UA"/>
        </w:rPr>
        <w:t>них процесів у структурі діяльності.</w:t>
      </w:r>
    </w:p>
    <w:p w:rsidR="003835CD" w:rsidRPr="006804C0" w:rsidRDefault="003835CD" w:rsidP="00FB76E6">
      <w:pPr>
        <w:spacing w:line="360" w:lineRule="auto"/>
        <w:ind w:right="20" w:firstLine="567"/>
        <w:contextualSpacing/>
        <w:jc w:val="both"/>
        <w:rPr>
          <w:rFonts w:ascii="Times New Roman" w:hAnsi="Times New Roman" w:cs="Times New Roman"/>
          <w:b/>
          <w:sz w:val="28"/>
          <w:szCs w:val="28"/>
          <w:lang w:val="uk-UA"/>
        </w:rPr>
      </w:pPr>
      <w:r w:rsidRPr="006804C0">
        <w:rPr>
          <w:rFonts w:ascii="Times New Roman" w:hAnsi="Times New Roman" w:cs="Times New Roman"/>
          <w:b/>
          <w:sz w:val="28"/>
          <w:szCs w:val="28"/>
          <w:lang w:val="uk-UA"/>
        </w:rPr>
        <w:t>V. Список використаних джерел.</w:t>
      </w:r>
    </w:p>
    <w:p w:rsidR="003835CD" w:rsidRPr="006804C0" w:rsidRDefault="003835CD" w:rsidP="00FF1D6C">
      <w:pPr>
        <w:widowControl w:val="0"/>
        <w:autoSpaceDE w:val="0"/>
        <w:autoSpaceDN w:val="0"/>
        <w:adjustRightInd w:val="0"/>
        <w:contextualSpacing/>
        <w:jc w:val="both"/>
        <w:rPr>
          <w:rFonts w:ascii="Times New Roman" w:hAnsi="Times New Roman" w:cs="Times New Roman"/>
          <w:b/>
          <w:sz w:val="28"/>
          <w:szCs w:val="28"/>
          <w:lang w:val="uk-UA"/>
        </w:rPr>
      </w:pPr>
    </w:p>
    <w:p w:rsidR="003835CD" w:rsidRPr="006804C0" w:rsidRDefault="003835CD" w:rsidP="00FF1D6C">
      <w:pPr>
        <w:widowControl w:val="0"/>
        <w:autoSpaceDE w:val="0"/>
        <w:autoSpaceDN w:val="0"/>
        <w:adjustRightInd w:val="0"/>
        <w:contextualSpacing/>
        <w:jc w:val="both"/>
        <w:rPr>
          <w:rFonts w:ascii="Times New Roman" w:hAnsi="Times New Roman" w:cs="Times New Roman"/>
          <w:b/>
          <w:sz w:val="28"/>
          <w:szCs w:val="28"/>
          <w:lang w:val="uk-UA"/>
        </w:rPr>
      </w:pPr>
    </w:p>
    <w:p w:rsidR="003835CD" w:rsidRPr="006804C0" w:rsidRDefault="003835CD" w:rsidP="00FF1D6C">
      <w:pPr>
        <w:widowControl w:val="0"/>
        <w:autoSpaceDE w:val="0"/>
        <w:autoSpaceDN w:val="0"/>
        <w:adjustRightInd w:val="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 xml:space="preserve">Дата                                                     </w:t>
      </w:r>
      <w:r w:rsidRPr="006804C0">
        <w:rPr>
          <w:rFonts w:ascii="Times New Roman" w:hAnsi="Times New Roman" w:cs="Times New Roman"/>
          <w:sz w:val="28"/>
          <w:szCs w:val="28"/>
          <w:lang w:val="uk-UA"/>
        </w:rPr>
        <w:tab/>
      </w:r>
      <w:r w:rsidRPr="006804C0">
        <w:rPr>
          <w:rFonts w:ascii="Times New Roman" w:hAnsi="Times New Roman" w:cs="Times New Roman"/>
          <w:sz w:val="28"/>
          <w:szCs w:val="28"/>
          <w:lang w:val="uk-UA"/>
        </w:rPr>
        <w:tab/>
      </w:r>
      <w:r w:rsidRPr="006804C0">
        <w:rPr>
          <w:rFonts w:ascii="Times New Roman" w:hAnsi="Times New Roman" w:cs="Times New Roman"/>
          <w:sz w:val="28"/>
          <w:szCs w:val="28"/>
          <w:lang w:val="uk-UA"/>
        </w:rPr>
        <w:tab/>
        <w:t xml:space="preserve">           Підпис студента</w:t>
      </w:r>
    </w:p>
    <w:p w:rsidR="003835CD" w:rsidRPr="006804C0" w:rsidRDefault="003835CD" w:rsidP="00FF1D6C">
      <w:pPr>
        <w:widowControl w:val="0"/>
        <w:autoSpaceDE w:val="0"/>
        <w:autoSpaceDN w:val="0"/>
        <w:adjustRightInd w:val="0"/>
        <w:contextualSpacing/>
        <w:jc w:val="both"/>
        <w:rPr>
          <w:rFonts w:ascii="Times New Roman" w:hAnsi="Times New Roman" w:cs="Times New Roman"/>
          <w:sz w:val="28"/>
          <w:szCs w:val="28"/>
          <w:lang w:val="uk-UA"/>
        </w:rPr>
      </w:pPr>
    </w:p>
    <w:p w:rsidR="003835CD" w:rsidRPr="006804C0" w:rsidRDefault="003835CD" w:rsidP="00FF1D6C">
      <w:pPr>
        <w:widowControl w:val="0"/>
        <w:autoSpaceDE w:val="0"/>
        <w:autoSpaceDN w:val="0"/>
        <w:adjustRightInd w:val="0"/>
        <w:contextualSpacing/>
        <w:jc w:val="both"/>
        <w:rPr>
          <w:rFonts w:ascii="Times New Roman" w:hAnsi="Times New Roman" w:cs="Times New Roman"/>
          <w:sz w:val="28"/>
          <w:szCs w:val="28"/>
          <w:lang w:val="uk-UA"/>
        </w:rPr>
      </w:pPr>
    </w:p>
    <w:p w:rsidR="003835CD" w:rsidRPr="006804C0" w:rsidRDefault="003835CD" w:rsidP="00FF1D6C">
      <w:pPr>
        <w:widowControl w:val="0"/>
        <w:autoSpaceDE w:val="0"/>
        <w:autoSpaceDN w:val="0"/>
        <w:adjustRightInd w:val="0"/>
        <w:spacing w:line="360" w:lineRule="auto"/>
        <w:contextualSpacing/>
        <w:jc w:val="both"/>
        <w:rPr>
          <w:rFonts w:ascii="Times New Roman" w:hAnsi="Times New Roman" w:cs="Times New Roman"/>
          <w:sz w:val="32"/>
          <w:szCs w:val="32"/>
          <w:lang w:val="uk-UA"/>
        </w:rPr>
      </w:pPr>
      <w:r w:rsidRPr="006804C0">
        <w:rPr>
          <w:rFonts w:ascii="Times New Roman" w:hAnsi="Times New Roman" w:cs="Times New Roman"/>
          <w:b/>
          <w:sz w:val="32"/>
          <w:szCs w:val="32"/>
          <w:lang w:val="uk-UA"/>
        </w:rPr>
        <w:t>Примітка</w:t>
      </w:r>
      <w:r w:rsidRPr="006804C0">
        <w:rPr>
          <w:rFonts w:ascii="Times New Roman" w:hAnsi="Times New Roman" w:cs="Times New Roman"/>
          <w:sz w:val="32"/>
          <w:szCs w:val="32"/>
          <w:lang w:val="uk-UA"/>
        </w:rPr>
        <w:t xml:space="preserve">: </w:t>
      </w:r>
    </w:p>
    <w:p w:rsidR="003835CD" w:rsidRPr="006804C0" w:rsidRDefault="003835CD" w:rsidP="00FF1D6C">
      <w:pPr>
        <w:widowControl w:val="0"/>
        <w:autoSpaceDE w:val="0"/>
        <w:autoSpaceDN w:val="0"/>
        <w:adjustRightInd w:val="0"/>
        <w:spacing w:line="360" w:lineRule="auto"/>
        <w:ind w:firstLine="72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Звіт підписується і оцінюється керівником практики і разом з іншими документами подається на рецензування керівнику практики від факультету.</w:t>
      </w:r>
    </w:p>
    <w:p w:rsidR="003835CD" w:rsidRPr="006804C0" w:rsidRDefault="003835CD" w:rsidP="00FF1D6C">
      <w:pPr>
        <w:widowControl w:val="0"/>
        <w:autoSpaceDE w:val="0"/>
        <w:autoSpaceDN w:val="0"/>
        <w:adjustRightInd w:val="0"/>
        <w:spacing w:line="360" w:lineRule="auto"/>
        <w:ind w:firstLine="720"/>
        <w:contextualSpacing/>
        <w:jc w:val="both"/>
        <w:rPr>
          <w:rFonts w:ascii="Times New Roman" w:hAnsi="Times New Roman" w:cs="Times New Roman"/>
          <w:sz w:val="28"/>
          <w:szCs w:val="28"/>
          <w:lang w:val="uk-UA"/>
        </w:rPr>
      </w:pPr>
      <w:r w:rsidRPr="006804C0">
        <w:rPr>
          <w:rFonts w:ascii="Times New Roman" w:hAnsi="Times New Roman" w:cs="Times New Roman"/>
          <w:sz w:val="28"/>
          <w:szCs w:val="28"/>
          <w:lang w:val="uk-UA"/>
        </w:rPr>
        <w:t>Звіт з практики захищається студентом в комісії, призначеній завідуючим кафедри.</w:t>
      </w:r>
    </w:p>
    <w:p w:rsidR="003835CD" w:rsidRPr="006804C0" w:rsidRDefault="003835CD" w:rsidP="00FF1D6C">
      <w:pPr>
        <w:spacing w:line="360" w:lineRule="auto"/>
        <w:ind w:firstLine="567"/>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567"/>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567"/>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567"/>
        <w:contextualSpacing/>
        <w:jc w:val="center"/>
        <w:rPr>
          <w:rFonts w:ascii="Times New Roman" w:hAnsi="Times New Roman" w:cs="Times New Roman"/>
          <w:b/>
          <w:sz w:val="28"/>
          <w:szCs w:val="28"/>
          <w:lang w:val="uk-UA"/>
        </w:rPr>
      </w:pPr>
    </w:p>
    <w:p w:rsidR="003835CD" w:rsidRPr="006804C0" w:rsidRDefault="003835CD" w:rsidP="00FF1D6C">
      <w:pPr>
        <w:spacing w:line="360" w:lineRule="auto"/>
        <w:ind w:firstLine="567"/>
        <w:contextualSpacing/>
        <w:jc w:val="center"/>
        <w:rPr>
          <w:rFonts w:ascii="Times New Roman" w:hAnsi="Times New Roman" w:cs="Times New Roman"/>
          <w:b/>
          <w:sz w:val="28"/>
          <w:szCs w:val="28"/>
          <w:lang w:val="uk-UA"/>
        </w:rPr>
      </w:pPr>
    </w:p>
    <w:p w:rsidR="007028A6" w:rsidRDefault="007028A6" w:rsidP="00FF1D6C">
      <w:pPr>
        <w:contextualSpacing/>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835CD" w:rsidRPr="006804C0" w:rsidRDefault="003835CD" w:rsidP="00FF1D6C">
      <w:pPr>
        <w:spacing w:line="360" w:lineRule="auto"/>
        <w:ind w:firstLine="567"/>
        <w:contextualSpacing/>
        <w:jc w:val="center"/>
        <w:rPr>
          <w:rFonts w:ascii="Times New Roman" w:hAnsi="Times New Roman" w:cs="Times New Roman"/>
          <w:b/>
          <w:bCs/>
          <w:spacing w:val="-6"/>
          <w:sz w:val="28"/>
          <w:szCs w:val="28"/>
          <w:lang w:val="uk-UA"/>
        </w:rPr>
      </w:pPr>
      <w:r w:rsidRPr="006804C0">
        <w:rPr>
          <w:rFonts w:ascii="Times New Roman" w:hAnsi="Times New Roman" w:cs="Times New Roman"/>
          <w:b/>
          <w:sz w:val="28"/>
          <w:szCs w:val="28"/>
          <w:lang w:val="uk-UA"/>
        </w:rPr>
        <w:lastRenderedPageBreak/>
        <w:t>РЕКОМЕНДОВАНА ЛІТЕРАТУРА</w:t>
      </w:r>
    </w:p>
    <w:p w:rsidR="00E750B8" w:rsidRPr="005C74D5" w:rsidRDefault="00E750B8" w:rsidP="00E750B8">
      <w:pPr>
        <w:pStyle w:val="ab"/>
        <w:numPr>
          <w:ilvl w:val="0"/>
          <w:numId w:val="14"/>
        </w:numPr>
        <w:spacing w:line="360" w:lineRule="auto"/>
        <w:ind w:left="0" w:firstLine="567"/>
        <w:contextualSpacing/>
      </w:pPr>
      <w:r w:rsidRPr="005C74D5">
        <w:t>Алехина Е.А., Горбачев М.И. и др. Психология делового преуспеван</w:t>
      </w:r>
      <w:r>
        <w:t>ия. М</w:t>
      </w:r>
      <w:proofErr w:type="spellStart"/>
      <w:r>
        <w:rPr>
          <w:lang w:val="uk-UA"/>
        </w:rPr>
        <w:t>осква</w:t>
      </w:r>
      <w:proofErr w:type="spellEnd"/>
      <w:r>
        <w:t xml:space="preserve">: </w:t>
      </w:r>
      <w:proofErr w:type="spellStart"/>
      <w:r>
        <w:t>Владос-Пресс</w:t>
      </w:r>
      <w:proofErr w:type="spellEnd"/>
      <w:r>
        <w:t xml:space="preserve">, 2001. </w:t>
      </w:r>
      <w:r w:rsidRPr="005C74D5">
        <w:t xml:space="preserve">304 с. </w:t>
      </w:r>
    </w:p>
    <w:p w:rsidR="00E750B8" w:rsidRPr="005C74D5" w:rsidRDefault="00E750B8" w:rsidP="00E750B8">
      <w:pPr>
        <w:numPr>
          <w:ilvl w:val="0"/>
          <w:numId w:val="14"/>
        </w:numPr>
        <w:spacing w:after="0" w:line="360" w:lineRule="auto"/>
        <w:ind w:left="0" w:firstLine="567"/>
        <w:contextualSpacing/>
        <w:jc w:val="both"/>
        <w:rPr>
          <w:rFonts w:ascii="Times New Roman" w:eastAsia="Times New Roman" w:hAnsi="Times New Roman" w:cs="Times New Roman"/>
          <w:sz w:val="28"/>
          <w:szCs w:val="28"/>
        </w:rPr>
      </w:pPr>
      <w:proofErr w:type="spellStart"/>
      <w:r w:rsidRPr="005C74D5">
        <w:rPr>
          <w:rFonts w:ascii="Times New Roman" w:eastAsia="Times New Roman" w:hAnsi="Times New Roman" w:cs="Times New Roman"/>
          <w:sz w:val="28"/>
          <w:szCs w:val="28"/>
        </w:rPr>
        <w:t>Керб</w:t>
      </w:r>
      <w:proofErr w:type="spellEnd"/>
      <w:r w:rsidRPr="005C74D5">
        <w:rPr>
          <w:rFonts w:ascii="Times New Roman" w:eastAsia="Times New Roman" w:hAnsi="Times New Roman" w:cs="Times New Roman"/>
          <w:sz w:val="28"/>
          <w:szCs w:val="28"/>
        </w:rPr>
        <w:t xml:space="preserve"> Л.П. </w:t>
      </w:r>
      <w:proofErr w:type="spellStart"/>
      <w:r w:rsidRPr="005C74D5">
        <w:rPr>
          <w:rFonts w:ascii="Times New Roman" w:eastAsia="Times New Roman" w:hAnsi="Times New Roman" w:cs="Times New Roman"/>
          <w:sz w:val="28"/>
          <w:szCs w:val="28"/>
        </w:rPr>
        <w:t>Основи</w:t>
      </w:r>
      <w:proofErr w:type="spellEnd"/>
      <w:r w:rsidRPr="005C74D5">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пос</w:t>
      </w:r>
      <w:proofErr w:type="gramEnd"/>
      <w:r>
        <w:rPr>
          <w:rFonts w:ascii="Times New Roman" w:hAnsi="Times New Roman" w:cs="Times New Roman"/>
          <w:sz w:val="28"/>
          <w:szCs w:val="28"/>
        </w:rPr>
        <w:t>ібник</w:t>
      </w:r>
      <w:proofErr w:type="spellEnd"/>
      <w:r>
        <w:rPr>
          <w:rFonts w:ascii="Times New Roman" w:hAnsi="Times New Roman" w:cs="Times New Roman"/>
          <w:sz w:val="28"/>
          <w:szCs w:val="28"/>
        </w:rPr>
        <w:t>. К</w:t>
      </w:r>
      <w:proofErr w:type="spellStart"/>
      <w:r>
        <w:rPr>
          <w:rFonts w:ascii="Times New Roman" w:hAnsi="Times New Roman" w:cs="Times New Roman"/>
          <w:sz w:val="28"/>
          <w:szCs w:val="28"/>
          <w:lang w:val="uk-UA"/>
        </w:rPr>
        <w:t>иїв</w:t>
      </w:r>
      <w:proofErr w:type="spellEnd"/>
      <w:r>
        <w:rPr>
          <w:rFonts w:ascii="Times New Roman" w:hAnsi="Times New Roman" w:cs="Times New Roman"/>
          <w:sz w:val="28"/>
          <w:szCs w:val="28"/>
        </w:rPr>
        <w:t xml:space="preserve">: КНЕУ, 2003, </w:t>
      </w:r>
      <w:r w:rsidRPr="005C74D5">
        <w:rPr>
          <w:rFonts w:ascii="Times New Roman" w:eastAsia="Times New Roman" w:hAnsi="Times New Roman" w:cs="Times New Roman"/>
          <w:sz w:val="28"/>
          <w:szCs w:val="28"/>
        </w:rPr>
        <w:t xml:space="preserve">215 </w:t>
      </w:r>
      <w:proofErr w:type="gramStart"/>
      <w:r w:rsidRPr="005C74D5">
        <w:rPr>
          <w:rFonts w:ascii="Times New Roman" w:eastAsia="Times New Roman" w:hAnsi="Times New Roman" w:cs="Times New Roman"/>
          <w:sz w:val="28"/>
          <w:szCs w:val="28"/>
        </w:rPr>
        <w:t>с</w:t>
      </w:r>
      <w:proofErr w:type="gramEnd"/>
      <w:r w:rsidRPr="005C74D5">
        <w:rPr>
          <w:rFonts w:ascii="Times New Roman" w:eastAsia="Times New Roman" w:hAnsi="Times New Roman" w:cs="Times New Roman"/>
          <w:sz w:val="28"/>
          <w:szCs w:val="28"/>
        </w:rPr>
        <w:t>.</w:t>
      </w:r>
    </w:p>
    <w:p w:rsidR="00E750B8" w:rsidRPr="005C74D5" w:rsidRDefault="00E750B8" w:rsidP="00E750B8">
      <w:pPr>
        <w:numPr>
          <w:ilvl w:val="0"/>
          <w:numId w:val="14"/>
        </w:numPr>
        <w:spacing w:after="0" w:line="360" w:lineRule="auto"/>
        <w:ind w:left="0" w:firstLine="567"/>
        <w:contextualSpacing/>
        <w:jc w:val="both"/>
        <w:rPr>
          <w:rFonts w:ascii="Times New Roman" w:eastAsia="Times New Roman" w:hAnsi="Times New Roman" w:cs="Times New Roman"/>
          <w:sz w:val="28"/>
          <w:szCs w:val="28"/>
        </w:rPr>
      </w:pPr>
      <w:r w:rsidRPr="005C74D5">
        <w:rPr>
          <w:rFonts w:ascii="Times New Roman" w:eastAsia="Times New Roman" w:hAnsi="Times New Roman" w:cs="Times New Roman"/>
          <w:sz w:val="28"/>
          <w:szCs w:val="28"/>
        </w:rPr>
        <w:t>Климов Е.А. Введение в психол</w:t>
      </w:r>
      <w:r>
        <w:rPr>
          <w:rFonts w:ascii="Times New Roman" w:hAnsi="Times New Roman" w:cs="Times New Roman"/>
          <w:sz w:val="28"/>
          <w:szCs w:val="28"/>
        </w:rPr>
        <w:t xml:space="preserve">огию труда: </w:t>
      </w:r>
      <w:proofErr w:type="spellStart"/>
      <w:r>
        <w:rPr>
          <w:rFonts w:ascii="Times New Roman" w:hAnsi="Times New Roman" w:cs="Times New Roman"/>
          <w:sz w:val="28"/>
          <w:szCs w:val="28"/>
        </w:rPr>
        <w:t>Учебн</w:t>
      </w:r>
      <w:proofErr w:type="spellEnd"/>
      <w:r>
        <w:rPr>
          <w:rFonts w:ascii="Times New Roman" w:hAnsi="Times New Roman" w:cs="Times New Roman"/>
          <w:sz w:val="28"/>
          <w:szCs w:val="28"/>
        </w:rPr>
        <w:t>. для вузов. М</w:t>
      </w:r>
      <w:proofErr w:type="spellStart"/>
      <w:r>
        <w:rPr>
          <w:rFonts w:ascii="Times New Roman" w:hAnsi="Times New Roman" w:cs="Times New Roman"/>
          <w:sz w:val="28"/>
          <w:szCs w:val="28"/>
          <w:lang w:val="uk-UA"/>
        </w:rPr>
        <w:t>осква</w:t>
      </w:r>
      <w:proofErr w:type="spellEnd"/>
      <w:r w:rsidRPr="005C74D5">
        <w:rPr>
          <w:rFonts w:ascii="Times New Roman" w:eastAsia="Times New Roman" w:hAnsi="Times New Roman" w:cs="Times New Roman"/>
          <w:sz w:val="28"/>
          <w:szCs w:val="28"/>
        </w:rPr>
        <w:t>: Культура и спорт, ЮНИТ</w:t>
      </w:r>
      <w:r>
        <w:rPr>
          <w:rFonts w:ascii="Times New Roman" w:hAnsi="Times New Roman" w:cs="Times New Roman"/>
          <w:sz w:val="28"/>
          <w:szCs w:val="28"/>
        </w:rPr>
        <w:t>И, 1998.</w:t>
      </w:r>
      <w:r w:rsidRPr="005C74D5">
        <w:rPr>
          <w:rFonts w:ascii="Times New Roman" w:eastAsia="Times New Roman" w:hAnsi="Times New Roman" w:cs="Times New Roman"/>
          <w:sz w:val="28"/>
          <w:szCs w:val="28"/>
        </w:rPr>
        <w:t xml:space="preserve"> 350 </w:t>
      </w:r>
      <w:proofErr w:type="gramStart"/>
      <w:r w:rsidRPr="005C74D5">
        <w:rPr>
          <w:rFonts w:ascii="Times New Roman" w:eastAsia="Times New Roman" w:hAnsi="Times New Roman" w:cs="Times New Roman"/>
          <w:sz w:val="28"/>
          <w:szCs w:val="28"/>
        </w:rPr>
        <w:t>с</w:t>
      </w:r>
      <w:proofErr w:type="gramEnd"/>
      <w:r w:rsidRPr="005C74D5">
        <w:rPr>
          <w:rFonts w:ascii="Times New Roman" w:eastAsia="Times New Roman" w:hAnsi="Times New Roman" w:cs="Times New Roman"/>
          <w:sz w:val="28"/>
          <w:szCs w:val="28"/>
        </w:rPr>
        <w:t>.</w:t>
      </w:r>
    </w:p>
    <w:p w:rsidR="00E750B8" w:rsidRPr="005C74D5" w:rsidRDefault="00E750B8" w:rsidP="00E750B8">
      <w:pPr>
        <w:numPr>
          <w:ilvl w:val="0"/>
          <w:numId w:val="14"/>
        </w:numPr>
        <w:spacing w:after="0" w:line="360" w:lineRule="auto"/>
        <w:ind w:left="0" w:firstLine="567"/>
        <w:contextualSpacing/>
        <w:jc w:val="both"/>
        <w:rPr>
          <w:rFonts w:ascii="Times New Roman" w:eastAsia="Times New Roman" w:hAnsi="Times New Roman" w:cs="Times New Roman"/>
          <w:sz w:val="28"/>
          <w:szCs w:val="28"/>
        </w:rPr>
      </w:pPr>
      <w:proofErr w:type="spellStart"/>
      <w:r w:rsidRPr="005C74D5">
        <w:rPr>
          <w:rFonts w:ascii="Times New Roman" w:eastAsia="Times New Roman" w:hAnsi="Times New Roman" w:cs="Times New Roman"/>
          <w:sz w:val="28"/>
          <w:szCs w:val="28"/>
        </w:rPr>
        <w:t>Корольчук</w:t>
      </w:r>
      <w:proofErr w:type="spellEnd"/>
      <w:r w:rsidRPr="005C74D5">
        <w:rPr>
          <w:rFonts w:ascii="Times New Roman" w:eastAsia="Times New Roman" w:hAnsi="Times New Roman" w:cs="Times New Roman"/>
          <w:sz w:val="28"/>
          <w:szCs w:val="28"/>
        </w:rPr>
        <w:t xml:space="preserve"> М.С, </w:t>
      </w:r>
      <w:proofErr w:type="spellStart"/>
      <w:r w:rsidRPr="005C74D5">
        <w:rPr>
          <w:rFonts w:ascii="Times New Roman" w:eastAsia="Times New Roman" w:hAnsi="Times New Roman" w:cs="Times New Roman"/>
          <w:sz w:val="28"/>
          <w:szCs w:val="28"/>
        </w:rPr>
        <w:t>Психофізіологія</w:t>
      </w:r>
      <w:proofErr w:type="spellEnd"/>
      <w:r w:rsidRPr="005C74D5">
        <w:rPr>
          <w:rFonts w:ascii="Times New Roman" w:eastAsia="Times New Roman" w:hAnsi="Times New Roman" w:cs="Times New Roman"/>
          <w:sz w:val="28"/>
          <w:szCs w:val="28"/>
        </w:rPr>
        <w:t xml:space="preserve"> </w:t>
      </w:r>
      <w:proofErr w:type="spellStart"/>
      <w:r w:rsidRPr="005C74D5">
        <w:rPr>
          <w:rFonts w:ascii="Times New Roman" w:eastAsia="Times New Roman" w:hAnsi="Times New Roman" w:cs="Times New Roman"/>
          <w:sz w:val="28"/>
          <w:szCs w:val="28"/>
        </w:rPr>
        <w:t>діяльності</w:t>
      </w:r>
      <w:proofErr w:type="spellEnd"/>
      <w:r w:rsidRPr="005C74D5">
        <w:rPr>
          <w:rFonts w:ascii="Times New Roman" w:eastAsia="Times New Roman" w:hAnsi="Times New Roman" w:cs="Times New Roman"/>
          <w:sz w:val="28"/>
          <w:szCs w:val="28"/>
        </w:rPr>
        <w:t xml:space="preserve"> / </w:t>
      </w:r>
      <w:proofErr w:type="spellStart"/>
      <w:proofErr w:type="gramStart"/>
      <w:r w:rsidRPr="005C74D5">
        <w:rPr>
          <w:rFonts w:ascii="Times New Roman" w:eastAsia="Times New Roman" w:hAnsi="Times New Roman" w:cs="Times New Roman"/>
          <w:sz w:val="28"/>
          <w:szCs w:val="28"/>
        </w:rPr>
        <w:t>П</w:t>
      </w:r>
      <w:proofErr w:type="gramEnd"/>
      <w:r w:rsidRPr="005C74D5">
        <w:rPr>
          <w:rFonts w:ascii="Times New Roman" w:eastAsia="Times New Roman" w:hAnsi="Times New Roman" w:cs="Times New Roman"/>
          <w:sz w:val="28"/>
          <w:szCs w:val="28"/>
        </w:rPr>
        <w:t>ідручник</w:t>
      </w:r>
      <w:proofErr w:type="spellEnd"/>
      <w:r w:rsidRPr="005C74D5">
        <w:rPr>
          <w:rFonts w:ascii="Times New Roman" w:eastAsia="Times New Roman" w:hAnsi="Times New Roman" w:cs="Times New Roman"/>
          <w:sz w:val="28"/>
          <w:szCs w:val="28"/>
        </w:rPr>
        <w:t xml:space="preserve"> для </w:t>
      </w:r>
      <w:proofErr w:type="spellStart"/>
      <w:r w:rsidRPr="005C74D5">
        <w:rPr>
          <w:rFonts w:ascii="Times New Roman" w:eastAsia="Times New Roman" w:hAnsi="Times New Roman" w:cs="Times New Roman"/>
          <w:sz w:val="28"/>
          <w:szCs w:val="28"/>
        </w:rPr>
        <w:t>студент</w:t>
      </w:r>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навчальних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закладів</w:t>
      </w:r>
      <w:proofErr w:type="spellEnd"/>
      <w:r>
        <w:rPr>
          <w:rFonts w:ascii="Times New Roman" w:hAnsi="Times New Roman" w:cs="Times New Roman"/>
          <w:sz w:val="28"/>
          <w:szCs w:val="28"/>
        </w:rPr>
        <w:t>. К</w:t>
      </w:r>
      <w:proofErr w:type="spellStart"/>
      <w:r>
        <w:rPr>
          <w:rFonts w:ascii="Times New Roman" w:hAnsi="Times New Roman" w:cs="Times New Roman"/>
          <w:sz w:val="28"/>
          <w:szCs w:val="28"/>
          <w:lang w:val="uk-UA"/>
        </w:rPr>
        <w:t>иїв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Ельга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Ніка-Центр</w:t>
      </w:r>
      <w:proofErr w:type="spellEnd"/>
      <w:r>
        <w:rPr>
          <w:rFonts w:ascii="Times New Roman" w:hAnsi="Times New Roman" w:cs="Times New Roman"/>
          <w:sz w:val="28"/>
          <w:szCs w:val="28"/>
        </w:rPr>
        <w:t xml:space="preserve">, 2003. </w:t>
      </w:r>
      <w:r w:rsidRPr="005C74D5">
        <w:rPr>
          <w:rFonts w:ascii="Times New Roman" w:eastAsia="Times New Roman" w:hAnsi="Times New Roman" w:cs="Times New Roman"/>
          <w:sz w:val="28"/>
          <w:szCs w:val="28"/>
        </w:rPr>
        <w:t>400 с.</w:t>
      </w:r>
    </w:p>
    <w:p w:rsidR="005C74D5" w:rsidRPr="005C74D5" w:rsidRDefault="005C74D5" w:rsidP="005C74D5">
      <w:pPr>
        <w:numPr>
          <w:ilvl w:val="0"/>
          <w:numId w:val="14"/>
        </w:numPr>
        <w:spacing w:after="0" w:line="360" w:lineRule="auto"/>
        <w:ind w:left="0" w:firstLine="567"/>
        <w:contextualSpacing/>
        <w:jc w:val="both"/>
        <w:rPr>
          <w:rFonts w:ascii="Times New Roman" w:eastAsia="Times New Roman" w:hAnsi="Times New Roman" w:cs="Times New Roman"/>
          <w:sz w:val="28"/>
          <w:szCs w:val="28"/>
          <w:lang w:val="uk-UA"/>
        </w:rPr>
      </w:pPr>
      <w:r w:rsidRPr="005C74D5">
        <w:rPr>
          <w:rFonts w:ascii="Times New Roman" w:eastAsia="Times New Roman" w:hAnsi="Times New Roman" w:cs="Times New Roman"/>
          <w:sz w:val="28"/>
          <w:szCs w:val="28"/>
          <w:lang w:val="uk-UA"/>
        </w:rPr>
        <w:t>Крушельницька Я.В. Фізіологія і</w:t>
      </w:r>
      <w:r w:rsidR="00E750B8">
        <w:rPr>
          <w:rFonts w:ascii="Times New Roman" w:hAnsi="Times New Roman" w:cs="Times New Roman"/>
          <w:sz w:val="28"/>
          <w:szCs w:val="28"/>
          <w:lang w:val="uk-UA"/>
        </w:rPr>
        <w:t xml:space="preserve"> психологія праці: Підручник. Київ: КНЕУ, 2003.</w:t>
      </w:r>
      <w:r w:rsidRPr="005C74D5">
        <w:rPr>
          <w:rFonts w:ascii="Times New Roman" w:eastAsia="Times New Roman" w:hAnsi="Times New Roman" w:cs="Times New Roman"/>
          <w:sz w:val="28"/>
          <w:szCs w:val="28"/>
          <w:lang w:val="uk-UA"/>
        </w:rPr>
        <w:t xml:space="preserve"> 367 с.</w:t>
      </w:r>
    </w:p>
    <w:p w:rsidR="005C74D5" w:rsidRPr="00E750B8" w:rsidRDefault="005C74D5" w:rsidP="005C74D5">
      <w:pPr>
        <w:numPr>
          <w:ilvl w:val="0"/>
          <w:numId w:val="14"/>
        </w:numPr>
        <w:spacing w:after="0" w:line="360" w:lineRule="auto"/>
        <w:ind w:left="0" w:firstLine="567"/>
        <w:contextualSpacing/>
        <w:jc w:val="both"/>
        <w:rPr>
          <w:rFonts w:ascii="Times New Roman" w:eastAsia="Times New Roman" w:hAnsi="Times New Roman" w:cs="Times New Roman"/>
          <w:sz w:val="28"/>
          <w:szCs w:val="28"/>
          <w:lang w:val="uk-UA"/>
        </w:rPr>
      </w:pPr>
      <w:r w:rsidRPr="00E750B8">
        <w:rPr>
          <w:rFonts w:ascii="Times New Roman" w:eastAsia="Times New Roman" w:hAnsi="Times New Roman" w:cs="Times New Roman"/>
          <w:sz w:val="28"/>
          <w:szCs w:val="28"/>
          <w:lang w:val="uk-UA"/>
        </w:rPr>
        <w:t>Крушельницька Я.В. Фізіологія і псих</w:t>
      </w:r>
      <w:r w:rsidR="00E750B8">
        <w:rPr>
          <w:rFonts w:ascii="Times New Roman" w:hAnsi="Times New Roman" w:cs="Times New Roman"/>
          <w:sz w:val="28"/>
          <w:szCs w:val="28"/>
          <w:lang w:val="uk-UA"/>
        </w:rPr>
        <w:t xml:space="preserve">ологія праці: </w:t>
      </w:r>
      <w:proofErr w:type="spellStart"/>
      <w:r w:rsidR="00E750B8">
        <w:rPr>
          <w:rFonts w:ascii="Times New Roman" w:hAnsi="Times New Roman" w:cs="Times New Roman"/>
          <w:sz w:val="28"/>
          <w:szCs w:val="28"/>
          <w:lang w:val="uk-UA"/>
        </w:rPr>
        <w:t>Навч</w:t>
      </w:r>
      <w:proofErr w:type="spellEnd"/>
      <w:r w:rsidR="00E750B8">
        <w:rPr>
          <w:rFonts w:ascii="Times New Roman" w:hAnsi="Times New Roman" w:cs="Times New Roman"/>
          <w:sz w:val="28"/>
          <w:szCs w:val="28"/>
          <w:lang w:val="uk-UA"/>
        </w:rPr>
        <w:t xml:space="preserve">. посібник. Київ: КНЕУ, 2000. </w:t>
      </w:r>
      <w:r w:rsidRPr="00E750B8">
        <w:rPr>
          <w:rFonts w:ascii="Times New Roman" w:eastAsia="Times New Roman" w:hAnsi="Times New Roman" w:cs="Times New Roman"/>
          <w:sz w:val="28"/>
          <w:szCs w:val="28"/>
          <w:lang w:val="uk-UA"/>
        </w:rPr>
        <w:t>232с.</w:t>
      </w:r>
    </w:p>
    <w:p w:rsidR="005C74D5" w:rsidRPr="005C74D5" w:rsidRDefault="005C74D5" w:rsidP="005C74D5">
      <w:pPr>
        <w:numPr>
          <w:ilvl w:val="0"/>
          <w:numId w:val="14"/>
        </w:numPr>
        <w:spacing w:after="0" w:line="360" w:lineRule="auto"/>
        <w:ind w:left="0" w:firstLine="567"/>
        <w:contextualSpacing/>
        <w:jc w:val="both"/>
        <w:rPr>
          <w:rFonts w:ascii="Times New Roman" w:eastAsia="Times New Roman" w:hAnsi="Times New Roman" w:cs="Times New Roman"/>
          <w:sz w:val="28"/>
          <w:szCs w:val="28"/>
        </w:rPr>
      </w:pPr>
      <w:r w:rsidRPr="00E750B8">
        <w:rPr>
          <w:rFonts w:ascii="Times New Roman" w:eastAsia="Times New Roman" w:hAnsi="Times New Roman" w:cs="Times New Roman"/>
          <w:sz w:val="28"/>
          <w:szCs w:val="28"/>
          <w:lang w:val="uk-UA"/>
        </w:rPr>
        <w:t xml:space="preserve">Крушельницька Я.В. Фізіологія і психологія праці: </w:t>
      </w:r>
      <w:proofErr w:type="spellStart"/>
      <w:r w:rsidRPr="00E750B8">
        <w:rPr>
          <w:rFonts w:ascii="Times New Roman" w:eastAsia="Times New Roman" w:hAnsi="Times New Roman" w:cs="Times New Roman"/>
          <w:sz w:val="28"/>
          <w:szCs w:val="28"/>
          <w:lang w:val="uk-UA"/>
        </w:rPr>
        <w:t>Навч.-методичний</w:t>
      </w:r>
      <w:proofErr w:type="spellEnd"/>
      <w:r w:rsidRPr="00E750B8">
        <w:rPr>
          <w:rFonts w:ascii="Times New Roman" w:eastAsia="Times New Roman" w:hAnsi="Times New Roman" w:cs="Times New Roman"/>
          <w:sz w:val="28"/>
          <w:szCs w:val="28"/>
          <w:lang w:val="uk-UA"/>
        </w:rPr>
        <w:t xml:space="preserve"> посібник для </w:t>
      </w:r>
      <w:r w:rsidR="00E750B8" w:rsidRPr="00E750B8">
        <w:rPr>
          <w:rFonts w:ascii="Times New Roman" w:hAnsi="Times New Roman" w:cs="Times New Roman"/>
          <w:sz w:val="28"/>
          <w:szCs w:val="28"/>
          <w:lang w:val="uk-UA"/>
        </w:rPr>
        <w:t xml:space="preserve"> </w:t>
      </w:r>
      <w:proofErr w:type="spellStart"/>
      <w:r w:rsidR="00E750B8" w:rsidRPr="00E750B8">
        <w:rPr>
          <w:rFonts w:ascii="Times New Roman" w:hAnsi="Times New Roman" w:cs="Times New Roman"/>
          <w:sz w:val="28"/>
          <w:szCs w:val="28"/>
          <w:lang w:val="uk-UA"/>
        </w:rPr>
        <w:t>самост</w:t>
      </w:r>
      <w:proofErr w:type="spellEnd"/>
      <w:r w:rsidR="00E750B8" w:rsidRPr="00E750B8">
        <w:rPr>
          <w:rFonts w:ascii="Times New Roman" w:hAnsi="Times New Roman" w:cs="Times New Roman"/>
          <w:sz w:val="28"/>
          <w:szCs w:val="28"/>
          <w:lang w:val="uk-UA"/>
        </w:rPr>
        <w:t xml:space="preserve">. вивчення дисципліни. </w:t>
      </w:r>
      <w:r w:rsidR="00E750B8">
        <w:rPr>
          <w:rFonts w:ascii="Times New Roman" w:hAnsi="Times New Roman" w:cs="Times New Roman"/>
          <w:sz w:val="28"/>
          <w:szCs w:val="28"/>
        </w:rPr>
        <w:t>К</w:t>
      </w:r>
      <w:proofErr w:type="spellStart"/>
      <w:r w:rsidR="00E750B8">
        <w:rPr>
          <w:rFonts w:ascii="Times New Roman" w:hAnsi="Times New Roman" w:cs="Times New Roman"/>
          <w:sz w:val="28"/>
          <w:szCs w:val="28"/>
          <w:lang w:val="uk-UA"/>
        </w:rPr>
        <w:t>иїв</w:t>
      </w:r>
      <w:proofErr w:type="spellEnd"/>
      <w:r w:rsidR="00E750B8">
        <w:rPr>
          <w:rFonts w:ascii="Times New Roman" w:hAnsi="Times New Roman" w:cs="Times New Roman"/>
          <w:sz w:val="28"/>
          <w:szCs w:val="28"/>
        </w:rPr>
        <w:t xml:space="preserve">: КНЕУ, 2002. </w:t>
      </w:r>
      <w:r w:rsidRPr="005C74D5">
        <w:rPr>
          <w:rFonts w:ascii="Times New Roman" w:eastAsia="Times New Roman" w:hAnsi="Times New Roman" w:cs="Times New Roman"/>
          <w:sz w:val="28"/>
          <w:szCs w:val="28"/>
        </w:rPr>
        <w:t xml:space="preserve">182 </w:t>
      </w:r>
      <w:proofErr w:type="gramStart"/>
      <w:r w:rsidRPr="005C74D5">
        <w:rPr>
          <w:rFonts w:ascii="Times New Roman" w:eastAsia="Times New Roman" w:hAnsi="Times New Roman" w:cs="Times New Roman"/>
          <w:sz w:val="28"/>
          <w:szCs w:val="28"/>
        </w:rPr>
        <w:t>с</w:t>
      </w:r>
      <w:proofErr w:type="gramEnd"/>
      <w:r w:rsidRPr="005C74D5">
        <w:rPr>
          <w:rFonts w:ascii="Times New Roman" w:eastAsia="Times New Roman" w:hAnsi="Times New Roman" w:cs="Times New Roman"/>
          <w:sz w:val="28"/>
          <w:szCs w:val="28"/>
        </w:rPr>
        <w:t>.</w:t>
      </w:r>
    </w:p>
    <w:p w:rsidR="00E750B8" w:rsidRPr="005C74D5" w:rsidRDefault="00E750B8" w:rsidP="00E750B8">
      <w:pPr>
        <w:pStyle w:val="ab"/>
        <w:numPr>
          <w:ilvl w:val="0"/>
          <w:numId w:val="14"/>
        </w:numPr>
        <w:spacing w:line="360" w:lineRule="auto"/>
        <w:ind w:left="0" w:firstLine="567"/>
        <w:contextualSpacing/>
        <w:rPr>
          <w:lang w:val="uk-UA"/>
        </w:rPr>
      </w:pPr>
      <w:r w:rsidRPr="005C74D5">
        <w:rPr>
          <w:lang w:val="uk-UA"/>
        </w:rPr>
        <w:t>Крушельницька Я.В. Фізіоло</w:t>
      </w:r>
      <w:r>
        <w:rPr>
          <w:lang w:val="uk-UA"/>
        </w:rPr>
        <w:t xml:space="preserve">гія і </w:t>
      </w:r>
      <w:proofErr w:type="spellStart"/>
      <w:r>
        <w:rPr>
          <w:lang w:val="uk-UA"/>
        </w:rPr>
        <w:t>психологя</w:t>
      </w:r>
      <w:proofErr w:type="spellEnd"/>
      <w:r>
        <w:rPr>
          <w:lang w:val="uk-UA"/>
        </w:rPr>
        <w:t xml:space="preserve"> праці. Київ</w:t>
      </w:r>
      <w:r w:rsidRPr="005C74D5">
        <w:rPr>
          <w:lang w:val="uk-UA"/>
        </w:rPr>
        <w:t xml:space="preserve">: КНЕУ, 2000. </w:t>
      </w:r>
    </w:p>
    <w:p w:rsidR="00E750B8" w:rsidRPr="005C74D5" w:rsidRDefault="00E750B8" w:rsidP="00E750B8">
      <w:pPr>
        <w:numPr>
          <w:ilvl w:val="0"/>
          <w:numId w:val="14"/>
        </w:numPr>
        <w:spacing w:after="0" w:line="360" w:lineRule="auto"/>
        <w:ind w:left="0" w:firstLine="567"/>
        <w:contextualSpacing/>
        <w:jc w:val="both"/>
        <w:rPr>
          <w:rFonts w:ascii="Times New Roman" w:eastAsia="Times New Roman" w:hAnsi="Times New Roman" w:cs="Times New Roman"/>
          <w:sz w:val="28"/>
          <w:szCs w:val="28"/>
        </w:rPr>
      </w:pPr>
      <w:r w:rsidRPr="005C74D5">
        <w:rPr>
          <w:rFonts w:ascii="Times New Roman" w:eastAsia="Times New Roman" w:hAnsi="Times New Roman" w:cs="Times New Roman"/>
          <w:sz w:val="28"/>
          <w:szCs w:val="28"/>
        </w:rPr>
        <w:t xml:space="preserve">Кундиев Ю.И., Навакатикян А.О., </w:t>
      </w:r>
      <w:proofErr w:type="gramStart"/>
      <w:r w:rsidRPr="005C74D5">
        <w:rPr>
          <w:rFonts w:ascii="Times New Roman" w:eastAsia="Times New Roman" w:hAnsi="Times New Roman" w:cs="Times New Roman"/>
          <w:sz w:val="28"/>
          <w:szCs w:val="28"/>
        </w:rPr>
        <w:t>Бузунов</w:t>
      </w:r>
      <w:proofErr w:type="gramEnd"/>
      <w:r w:rsidRPr="005C74D5">
        <w:rPr>
          <w:rFonts w:ascii="Times New Roman" w:eastAsia="Times New Roman" w:hAnsi="Times New Roman" w:cs="Times New Roman"/>
          <w:sz w:val="28"/>
          <w:szCs w:val="28"/>
        </w:rPr>
        <w:t xml:space="preserve"> В.А. Гигиена и физиология труд</w:t>
      </w:r>
      <w:r>
        <w:rPr>
          <w:rFonts w:ascii="Times New Roman" w:hAnsi="Times New Roman" w:cs="Times New Roman"/>
          <w:sz w:val="28"/>
          <w:szCs w:val="28"/>
        </w:rPr>
        <w:t>а на тепловых электростанциях.</w:t>
      </w:r>
      <w:r w:rsidRPr="005C74D5">
        <w:rPr>
          <w:rFonts w:ascii="Times New Roman" w:eastAsia="Times New Roman" w:hAnsi="Times New Roman" w:cs="Times New Roman"/>
          <w:sz w:val="28"/>
          <w:szCs w:val="28"/>
        </w:rPr>
        <w:t xml:space="preserve"> </w:t>
      </w:r>
      <w:r>
        <w:rPr>
          <w:rFonts w:ascii="Times New Roman" w:hAnsi="Times New Roman" w:cs="Times New Roman"/>
          <w:sz w:val="28"/>
          <w:szCs w:val="28"/>
        </w:rPr>
        <w:t>М</w:t>
      </w:r>
      <w:proofErr w:type="spellStart"/>
      <w:r>
        <w:rPr>
          <w:rFonts w:ascii="Times New Roman" w:hAnsi="Times New Roman" w:cs="Times New Roman"/>
          <w:sz w:val="28"/>
          <w:szCs w:val="28"/>
          <w:lang w:val="uk-UA"/>
        </w:rPr>
        <w:t>осква</w:t>
      </w:r>
      <w:proofErr w:type="spellEnd"/>
      <w:r>
        <w:rPr>
          <w:rFonts w:ascii="Times New Roman" w:hAnsi="Times New Roman" w:cs="Times New Roman"/>
          <w:sz w:val="28"/>
          <w:szCs w:val="28"/>
        </w:rPr>
        <w:t xml:space="preserve">: Медицина, 1982. </w:t>
      </w:r>
      <w:r w:rsidRPr="005C74D5">
        <w:rPr>
          <w:rFonts w:ascii="Times New Roman" w:eastAsia="Times New Roman" w:hAnsi="Times New Roman" w:cs="Times New Roman"/>
          <w:sz w:val="28"/>
          <w:szCs w:val="28"/>
        </w:rPr>
        <w:t xml:space="preserve">222 </w:t>
      </w:r>
      <w:proofErr w:type="gramStart"/>
      <w:r w:rsidRPr="005C74D5">
        <w:rPr>
          <w:rFonts w:ascii="Times New Roman" w:eastAsia="Times New Roman" w:hAnsi="Times New Roman" w:cs="Times New Roman"/>
          <w:sz w:val="28"/>
          <w:szCs w:val="28"/>
        </w:rPr>
        <w:t>с</w:t>
      </w:r>
      <w:proofErr w:type="gramEnd"/>
      <w:r w:rsidRPr="005C74D5">
        <w:rPr>
          <w:rFonts w:ascii="Times New Roman" w:eastAsia="Times New Roman" w:hAnsi="Times New Roman" w:cs="Times New Roman"/>
          <w:sz w:val="28"/>
          <w:szCs w:val="28"/>
        </w:rPr>
        <w:t>.</w:t>
      </w:r>
    </w:p>
    <w:p w:rsidR="00E750B8" w:rsidRPr="005C74D5" w:rsidRDefault="00E750B8" w:rsidP="00E750B8">
      <w:pPr>
        <w:pStyle w:val="ab"/>
        <w:numPr>
          <w:ilvl w:val="0"/>
          <w:numId w:val="14"/>
        </w:numPr>
        <w:spacing w:line="360" w:lineRule="auto"/>
        <w:ind w:left="0" w:firstLine="567"/>
        <w:contextualSpacing/>
      </w:pPr>
      <w:r w:rsidRPr="005C74D5">
        <w:t xml:space="preserve">Курс практической психологии, или как научиться работать и добиться успеха: </w:t>
      </w:r>
      <w:proofErr w:type="spellStart"/>
      <w:r w:rsidRPr="005C74D5">
        <w:t>Учебн</w:t>
      </w:r>
      <w:proofErr w:type="gramStart"/>
      <w:r w:rsidRPr="005C74D5">
        <w:t>.п</w:t>
      </w:r>
      <w:proofErr w:type="gramEnd"/>
      <w:r w:rsidRPr="005C74D5">
        <w:t>особие</w:t>
      </w:r>
      <w:proofErr w:type="spellEnd"/>
      <w:r w:rsidRPr="005C74D5">
        <w:t xml:space="preserve"> для </w:t>
      </w:r>
      <w:proofErr w:type="spellStart"/>
      <w:r w:rsidRPr="005C74D5">
        <w:t>высш</w:t>
      </w:r>
      <w:proofErr w:type="spellEnd"/>
      <w:r w:rsidRPr="005C74D5">
        <w:t xml:space="preserve">. </w:t>
      </w:r>
      <w:proofErr w:type="spellStart"/>
      <w:r w:rsidRPr="005C74D5">
        <w:t>управленч</w:t>
      </w:r>
      <w:proofErr w:type="spellEnd"/>
      <w:r w:rsidRPr="005C74D5">
        <w:t>. персон</w:t>
      </w:r>
      <w:r w:rsidRPr="005C74D5">
        <w:t>а</w:t>
      </w:r>
      <w:r>
        <w:t xml:space="preserve">ла / </w:t>
      </w:r>
      <w:proofErr w:type="spellStart"/>
      <w:r>
        <w:t>Автор-сост</w:t>
      </w:r>
      <w:proofErr w:type="spellEnd"/>
      <w:r>
        <w:t xml:space="preserve">. </w:t>
      </w:r>
      <w:proofErr w:type="spellStart"/>
      <w:r>
        <w:t>Р.Р.Кашапов</w:t>
      </w:r>
      <w:proofErr w:type="spellEnd"/>
      <w:r>
        <w:t>.</w:t>
      </w:r>
      <w:r w:rsidRPr="005C74D5">
        <w:t xml:space="preserve"> Ижевск: Изд-во Удмуртского ун-та, 1997. </w:t>
      </w:r>
    </w:p>
    <w:p w:rsidR="005C74D5" w:rsidRPr="005C74D5" w:rsidRDefault="005C74D5" w:rsidP="005C74D5">
      <w:pPr>
        <w:numPr>
          <w:ilvl w:val="0"/>
          <w:numId w:val="14"/>
        </w:numPr>
        <w:spacing w:after="0" w:line="360" w:lineRule="auto"/>
        <w:ind w:left="0" w:firstLine="567"/>
        <w:contextualSpacing/>
        <w:jc w:val="both"/>
        <w:rPr>
          <w:rFonts w:ascii="Times New Roman" w:eastAsia="Times New Roman" w:hAnsi="Times New Roman" w:cs="Times New Roman"/>
          <w:sz w:val="28"/>
          <w:szCs w:val="28"/>
        </w:rPr>
      </w:pPr>
      <w:proofErr w:type="spellStart"/>
      <w:r w:rsidRPr="005C74D5">
        <w:rPr>
          <w:rFonts w:ascii="Times New Roman" w:eastAsia="Times New Roman" w:hAnsi="Times New Roman" w:cs="Times New Roman"/>
          <w:sz w:val="28"/>
          <w:szCs w:val="28"/>
        </w:rPr>
        <w:t>Лукьянченко</w:t>
      </w:r>
      <w:proofErr w:type="spellEnd"/>
      <w:r w:rsidRPr="005C74D5">
        <w:rPr>
          <w:rFonts w:ascii="Times New Roman" w:eastAsia="Times New Roman" w:hAnsi="Times New Roman" w:cs="Times New Roman"/>
          <w:sz w:val="28"/>
          <w:szCs w:val="28"/>
        </w:rPr>
        <w:t xml:space="preserve"> Н.Д., Бунтовская Л.Л. </w:t>
      </w:r>
      <w:proofErr w:type="spellStart"/>
      <w:r w:rsidRPr="005C74D5">
        <w:rPr>
          <w:rFonts w:ascii="Times New Roman" w:eastAsia="Times New Roman" w:hAnsi="Times New Roman" w:cs="Times New Roman"/>
          <w:sz w:val="28"/>
          <w:szCs w:val="28"/>
        </w:rPr>
        <w:t>Физилогия</w:t>
      </w:r>
      <w:proofErr w:type="spellEnd"/>
      <w:r w:rsidRPr="005C74D5">
        <w:rPr>
          <w:rFonts w:ascii="Times New Roman" w:eastAsia="Times New Roman" w:hAnsi="Times New Roman" w:cs="Times New Roman"/>
          <w:sz w:val="28"/>
          <w:szCs w:val="28"/>
        </w:rPr>
        <w:t xml:space="preserve"> и псих</w:t>
      </w:r>
      <w:r w:rsidR="00E750B8">
        <w:rPr>
          <w:rFonts w:ascii="Times New Roman" w:hAnsi="Times New Roman" w:cs="Times New Roman"/>
          <w:sz w:val="28"/>
          <w:szCs w:val="28"/>
        </w:rPr>
        <w:t xml:space="preserve">ология труда: Учебное пособие. Донецк: </w:t>
      </w:r>
      <w:proofErr w:type="spellStart"/>
      <w:r w:rsidR="00E750B8">
        <w:rPr>
          <w:rFonts w:ascii="Times New Roman" w:hAnsi="Times New Roman" w:cs="Times New Roman"/>
          <w:sz w:val="28"/>
          <w:szCs w:val="28"/>
        </w:rPr>
        <w:t>ДонНУ</w:t>
      </w:r>
      <w:proofErr w:type="spellEnd"/>
      <w:r w:rsidR="00E750B8">
        <w:rPr>
          <w:rFonts w:ascii="Times New Roman" w:hAnsi="Times New Roman" w:cs="Times New Roman"/>
          <w:sz w:val="28"/>
          <w:szCs w:val="28"/>
        </w:rPr>
        <w:t>, 2003.</w:t>
      </w:r>
      <w:r w:rsidRPr="005C74D5">
        <w:rPr>
          <w:rFonts w:ascii="Times New Roman" w:eastAsia="Times New Roman" w:hAnsi="Times New Roman" w:cs="Times New Roman"/>
          <w:sz w:val="28"/>
          <w:szCs w:val="28"/>
        </w:rPr>
        <w:t xml:space="preserve"> 285 с.</w:t>
      </w:r>
    </w:p>
    <w:p w:rsidR="00E750B8" w:rsidRPr="005C74D5" w:rsidRDefault="00E750B8" w:rsidP="00E750B8">
      <w:pPr>
        <w:pStyle w:val="ab"/>
        <w:numPr>
          <w:ilvl w:val="0"/>
          <w:numId w:val="14"/>
        </w:numPr>
        <w:spacing w:line="360" w:lineRule="auto"/>
        <w:ind w:left="0" w:firstLine="567"/>
        <w:contextualSpacing/>
      </w:pPr>
      <w:proofErr w:type="spellStart"/>
      <w:r w:rsidRPr="005C74D5">
        <w:t>Лукьянченко</w:t>
      </w:r>
      <w:proofErr w:type="spellEnd"/>
      <w:r w:rsidRPr="005C74D5">
        <w:t xml:space="preserve"> Н.Д., Бунтовская Л.Л. Физиология и психология</w:t>
      </w:r>
      <w:r>
        <w:t xml:space="preserve"> труда. Донецк: </w:t>
      </w:r>
      <w:proofErr w:type="spellStart"/>
      <w:r>
        <w:t>ДонНУ</w:t>
      </w:r>
      <w:proofErr w:type="spellEnd"/>
      <w:r>
        <w:t xml:space="preserve">, 2003. </w:t>
      </w:r>
      <w:r w:rsidRPr="005C74D5">
        <w:t xml:space="preserve">285 с. </w:t>
      </w:r>
    </w:p>
    <w:p w:rsidR="00E750B8" w:rsidRPr="005C74D5" w:rsidRDefault="00E750B8" w:rsidP="00E750B8">
      <w:pPr>
        <w:pStyle w:val="ab"/>
        <w:numPr>
          <w:ilvl w:val="0"/>
          <w:numId w:val="14"/>
        </w:numPr>
        <w:spacing w:line="360" w:lineRule="auto"/>
        <w:ind w:left="0" w:firstLine="567"/>
        <w:contextualSpacing/>
      </w:pPr>
      <w:proofErr w:type="spellStart"/>
      <w:r w:rsidRPr="005C74D5">
        <w:lastRenderedPageBreak/>
        <w:t>Лукьянченко</w:t>
      </w:r>
      <w:proofErr w:type="spellEnd"/>
      <w:r w:rsidRPr="005C74D5">
        <w:t xml:space="preserve"> Н.Д., </w:t>
      </w:r>
      <w:proofErr w:type="gramStart"/>
      <w:r w:rsidRPr="005C74D5">
        <w:t>Бунтовская</w:t>
      </w:r>
      <w:proofErr w:type="gramEnd"/>
      <w:r w:rsidRPr="005C74D5">
        <w:t xml:space="preserve"> Л.Л., </w:t>
      </w:r>
      <w:proofErr w:type="spellStart"/>
      <w:r w:rsidRPr="005C74D5">
        <w:t>Шаульская</w:t>
      </w:r>
      <w:proofErr w:type="spellEnd"/>
      <w:r w:rsidRPr="005C74D5">
        <w:t xml:space="preserve"> Л.Л., Еськов А.Л. Социально-психоло</w:t>
      </w:r>
      <w:r>
        <w:t>гические основы управления. Д</w:t>
      </w:r>
      <w:proofErr w:type="spellStart"/>
      <w:r>
        <w:rPr>
          <w:lang w:val="uk-UA"/>
        </w:rPr>
        <w:t>онецьк</w:t>
      </w:r>
      <w:proofErr w:type="spellEnd"/>
      <w:r w:rsidRPr="005C74D5">
        <w:t xml:space="preserve">: </w:t>
      </w:r>
      <w:proofErr w:type="spellStart"/>
      <w:r w:rsidRPr="005C74D5">
        <w:t>До</w:t>
      </w:r>
      <w:r w:rsidRPr="005C74D5">
        <w:t>н</w:t>
      </w:r>
      <w:r>
        <w:t>НУ</w:t>
      </w:r>
      <w:proofErr w:type="spellEnd"/>
      <w:r>
        <w:t>, 2002.</w:t>
      </w:r>
      <w:r w:rsidRPr="005C74D5">
        <w:t xml:space="preserve"> 135 с. </w:t>
      </w:r>
    </w:p>
    <w:p w:rsidR="00E750B8" w:rsidRPr="005C74D5" w:rsidRDefault="00E750B8" w:rsidP="00E750B8">
      <w:pPr>
        <w:pStyle w:val="ab"/>
        <w:numPr>
          <w:ilvl w:val="0"/>
          <w:numId w:val="14"/>
        </w:numPr>
        <w:spacing w:line="360" w:lineRule="auto"/>
        <w:ind w:left="0" w:firstLine="567"/>
        <w:contextualSpacing/>
      </w:pPr>
      <w:proofErr w:type="spellStart"/>
      <w:r w:rsidRPr="005C74D5">
        <w:t>Немов</w:t>
      </w:r>
      <w:proofErr w:type="spellEnd"/>
      <w:r w:rsidRPr="005C74D5">
        <w:t xml:space="preserve"> Р.С. Психология: </w:t>
      </w:r>
      <w:proofErr w:type="spellStart"/>
      <w:r w:rsidRPr="005C74D5">
        <w:t>У</w:t>
      </w:r>
      <w:r>
        <w:t>чебн</w:t>
      </w:r>
      <w:proofErr w:type="spellEnd"/>
      <w:r>
        <w:t>. для студентов. В 3-х кн. 2-е изд. М</w:t>
      </w:r>
      <w:proofErr w:type="spellStart"/>
      <w:r>
        <w:rPr>
          <w:lang w:val="uk-UA"/>
        </w:rPr>
        <w:t>осква</w:t>
      </w:r>
      <w:proofErr w:type="spellEnd"/>
      <w:r w:rsidRPr="005C74D5">
        <w:t xml:space="preserve">: Просвещение: </w:t>
      </w:r>
      <w:proofErr w:type="spellStart"/>
      <w:r w:rsidRPr="005C74D5">
        <w:t>Владос</w:t>
      </w:r>
      <w:proofErr w:type="spellEnd"/>
      <w:r w:rsidRPr="005C74D5">
        <w:t xml:space="preserve">, 1995. </w:t>
      </w:r>
    </w:p>
    <w:p w:rsidR="005C74D5" w:rsidRPr="005C74D5" w:rsidRDefault="005C74D5" w:rsidP="005C74D5">
      <w:pPr>
        <w:numPr>
          <w:ilvl w:val="0"/>
          <w:numId w:val="14"/>
        </w:numPr>
        <w:spacing w:after="0" w:line="360" w:lineRule="auto"/>
        <w:ind w:left="0" w:firstLine="567"/>
        <w:contextualSpacing/>
        <w:jc w:val="both"/>
        <w:rPr>
          <w:rFonts w:ascii="Times New Roman" w:eastAsia="Times New Roman" w:hAnsi="Times New Roman" w:cs="Times New Roman"/>
          <w:sz w:val="28"/>
          <w:szCs w:val="28"/>
        </w:rPr>
      </w:pPr>
      <w:r w:rsidRPr="005C74D5">
        <w:rPr>
          <w:rFonts w:ascii="Times New Roman" w:eastAsia="Times New Roman" w:hAnsi="Times New Roman" w:cs="Times New Roman"/>
          <w:sz w:val="28"/>
          <w:szCs w:val="28"/>
        </w:rPr>
        <w:t>Основы профессионального психофизиологического отб</w:t>
      </w:r>
      <w:r w:rsidR="00E750B8">
        <w:rPr>
          <w:rFonts w:ascii="Times New Roman" w:hAnsi="Times New Roman" w:cs="Times New Roman"/>
          <w:sz w:val="28"/>
          <w:szCs w:val="28"/>
        </w:rPr>
        <w:t>ора</w:t>
      </w:r>
      <w:proofErr w:type="gramStart"/>
      <w:r w:rsidR="00E750B8">
        <w:rPr>
          <w:rFonts w:ascii="Times New Roman" w:hAnsi="Times New Roman" w:cs="Times New Roman"/>
          <w:sz w:val="28"/>
          <w:szCs w:val="28"/>
        </w:rPr>
        <w:t xml:space="preserve"> /О</w:t>
      </w:r>
      <w:proofErr w:type="gramEnd"/>
      <w:r w:rsidR="00E750B8">
        <w:rPr>
          <w:rFonts w:ascii="Times New Roman" w:hAnsi="Times New Roman" w:cs="Times New Roman"/>
          <w:sz w:val="28"/>
          <w:szCs w:val="28"/>
        </w:rPr>
        <w:t>тв. ред. Ф.Н. Серков. К</w:t>
      </w:r>
      <w:proofErr w:type="spellStart"/>
      <w:r w:rsidR="00E750B8">
        <w:rPr>
          <w:rFonts w:ascii="Times New Roman" w:hAnsi="Times New Roman" w:cs="Times New Roman"/>
          <w:sz w:val="28"/>
          <w:szCs w:val="28"/>
          <w:lang w:val="uk-UA"/>
        </w:rPr>
        <w:t>иїв</w:t>
      </w:r>
      <w:proofErr w:type="spellEnd"/>
      <w:r w:rsidR="00E750B8">
        <w:rPr>
          <w:rFonts w:ascii="Times New Roman" w:hAnsi="Times New Roman" w:cs="Times New Roman"/>
          <w:sz w:val="28"/>
          <w:szCs w:val="28"/>
        </w:rPr>
        <w:t xml:space="preserve">: </w:t>
      </w:r>
      <w:proofErr w:type="spellStart"/>
      <w:r w:rsidR="00E750B8">
        <w:rPr>
          <w:rFonts w:ascii="Times New Roman" w:hAnsi="Times New Roman" w:cs="Times New Roman"/>
          <w:sz w:val="28"/>
          <w:szCs w:val="28"/>
        </w:rPr>
        <w:t>Наук</w:t>
      </w:r>
      <w:proofErr w:type="gramStart"/>
      <w:r w:rsidR="00E750B8">
        <w:rPr>
          <w:rFonts w:ascii="Times New Roman" w:hAnsi="Times New Roman" w:cs="Times New Roman"/>
          <w:sz w:val="28"/>
          <w:szCs w:val="28"/>
        </w:rPr>
        <w:t>.д</w:t>
      </w:r>
      <w:proofErr w:type="gramEnd"/>
      <w:r w:rsidR="00E750B8">
        <w:rPr>
          <w:rFonts w:ascii="Times New Roman" w:hAnsi="Times New Roman" w:cs="Times New Roman"/>
          <w:sz w:val="28"/>
          <w:szCs w:val="28"/>
        </w:rPr>
        <w:t>умка</w:t>
      </w:r>
      <w:proofErr w:type="spellEnd"/>
      <w:r w:rsidR="00E750B8">
        <w:rPr>
          <w:rFonts w:ascii="Times New Roman" w:hAnsi="Times New Roman" w:cs="Times New Roman"/>
          <w:sz w:val="28"/>
          <w:szCs w:val="28"/>
        </w:rPr>
        <w:t>, 1987.</w:t>
      </w:r>
      <w:r w:rsidRPr="005C74D5">
        <w:rPr>
          <w:rFonts w:ascii="Times New Roman" w:eastAsia="Times New Roman" w:hAnsi="Times New Roman" w:cs="Times New Roman"/>
          <w:sz w:val="28"/>
          <w:szCs w:val="28"/>
        </w:rPr>
        <w:t xml:space="preserve"> 244с.</w:t>
      </w:r>
    </w:p>
    <w:p w:rsidR="005C74D5" w:rsidRPr="005C74D5" w:rsidRDefault="00E750B8" w:rsidP="005C74D5">
      <w:pPr>
        <w:numPr>
          <w:ilvl w:val="0"/>
          <w:numId w:val="14"/>
        </w:numPr>
        <w:spacing w:after="0" w:line="360" w:lineRule="auto"/>
        <w:ind w:left="0" w:firstLine="567"/>
        <w:contextualSpacing/>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Психологія</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ідручник</w:t>
      </w:r>
      <w:proofErr w:type="spellEnd"/>
      <w:r>
        <w:rPr>
          <w:rFonts w:ascii="Times New Roman" w:hAnsi="Times New Roman" w:cs="Times New Roman"/>
          <w:sz w:val="28"/>
          <w:szCs w:val="28"/>
        </w:rPr>
        <w:t>/</w:t>
      </w:r>
      <w:r w:rsidR="005C74D5" w:rsidRPr="005C74D5">
        <w:rPr>
          <w:rFonts w:ascii="Times New Roman" w:eastAsia="Times New Roman" w:hAnsi="Times New Roman" w:cs="Times New Roman"/>
          <w:sz w:val="28"/>
          <w:szCs w:val="28"/>
        </w:rPr>
        <w:t xml:space="preserve">Ю.Л. </w:t>
      </w:r>
      <w:proofErr w:type="spellStart"/>
      <w:r w:rsidR="005C74D5" w:rsidRPr="005C74D5">
        <w:rPr>
          <w:rFonts w:ascii="Times New Roman" w:eastAsia="Times New Roman" w:hAnsi="Times New Roman" w:cs="Times New Roman"/>
          <w:sz w:val="28"/>
          <w:szCs w:val="28"/>
        </w:rPr>
        <w:t>Трофімов</w:t>
      </w:r>
      <w:proofErr w:type="spellEnd"/>
      <w:r w:rsidR="005C74D5" w:rsidRPr="005C74D5">
        <w:rPr>
          <w:rFonts w:ascii="Times New Roman" w:eastAsia="Times New Roman" w:hAnsi="Times New Roman" w:cs="Times New Roman"/>
          <w:sz w:val="28"/>
          <w:szCs w:val="28"/>
        </w:rPr>
        <w:t xml:space="preserve">, В.В. </w:t>
      </w:r>
      <w:proofErr w:type="spellStart"/>
      <w:r w:rsidR="005C74D5" w:rsidRPr="005C74D5">
        <w:rPr>
          <w:rFonts w:ascii="Times New Roman" w:eastAsia="Times New Roman" w:hAnsi="Times New Roman" w:cs="Times New Roman"/>
          <w:sz w:val="28"/>
          <w:szCs w:val="28"/>
        </w:rPr>
        <w:t>Рибалка</w:t>
      </w:r>
      <w:proofErr w:type="spellEnd"/>
      <w:r w:rsidR="005C74D5" w:rsidRPr="005C74D5">
        <w:rPr>
          <w:rFonts w:ascii="Times New Roman" w:eastAsia="Times New Roman" w:hAnsi="Times New Roman" w:cs="Times New Roman"/>
          <w:sz w:val="28"/>
          <w:szCs w:val="28"/>
        </w:rPr>
        <w:t>, П.А. Гончарук т</w:t>
      </w:r>
      <w:r>
        <w:rPr>
          <w:rFonts w:ascii="Times New Roman" w:hAnsi="Times New Roman" w:cs="Times New Roman"/>
          <w:sz w:val="28"/>
          <w:szCs w:val="28"/>
        </w:rPr>
        <w:t xml:space="preserve">а </w:t>
      </w:r>
      <w:proofErr w:type="spellStart"/>
      <w:r>
        <w:rPr>
          <w:rFonts w:ascii="Times New Roman" w:hAnsi="Times New Roman" w:cs="Times New Roman"/>
          <w:sz w:val="28"/>
          <w:szCs w:val="28"/>
        </w:rPr>
        <w:t>ін</w:t>
      </w:r>
      <w:proofErr w:type="spellEnd"/>
      <w:r>
        <w:rPr>
          <w:rFonts w:ascii="Times New Roman" w:hAnsi="Times New Roman" w:cs="Times New Roman"/>
          <w:sz w:val="28"/>
          <w:szCs w:val="28"/>
        </w:rPr>
        <w:t xml:space="preserve">.; за ред. Ю.Л. </w:t>
      </w:r>
      <w:proofErr w:type="spellStart"/>
      <w:r>
        <w:rPr>
          <w:rFonts w:ascii="Times New Roman" w:hAnsi="Times New Roman" w:cs="Times New Roman"/>
          <w:sz w:val="28"/>
          <w:szCs w:val="28"/>
        </w:rPr>
        <w:t>Трофімова</w:t>
      </w:r>
      <w:proofErr w:type="spellEnd"/>
      <w:r>
        <w:rPr>
          <w:rFonts w:ascii="Times New Roman" w:hAnsi="Times New Roman" w:cs="Times New Roman"/>
          <w:sz w:val="28"/>
          <w:szCs w:val="28"/>
        </w:rPr>
        <w:t>.</w:t>
      </w:r>
      <w:r w:rsidR="005C74D5" w:rsidRPr="005C74D5">
        <w:rPr>
          <w:rFonts w:ascii="Times New Roman" w:eastAsia="Times New Roman" w:hAnsi="Times New Roman" w:cs="Times New Roman"/>
          <w:sz w:val="28"/>
          <w:szCs w:val="28"/>
        </w:rPr>
        <w:t xml:space="preserve"> 2-ге вид., стерео</w:t>
      </w:r>
      <w:r>
        <w:rPr>
          <w:rFonts w:ascii="Times New Roman" w:hAnsi="Times New Roman" w:cs="Times New Roman"/>
          <w:sz w:val="28"/>
          <w:szCs w:val="28"/>
        </w:rPr>
        <w:t>тип. К</w:t>
      </w:r>
      <w:proofErr w:type="spellStart"/>
      <w:r>
        <w:rPr>
          <w:rFonts w:ascii="Times New Roman" w:hAnsi="Times New Roman" w:cs="Times New Roman"/>
          <w:sz w:val="28"/>
          <w:szCs w:val="28"/>
          <w:lang w:val="uk-UA"/>
        </w:rPr>
        <w:t>иїв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Либідь</w:t>
      </w:r>
      <w:proofErr w:type="spellEnd"/>
      <w:r>
        <w:rPr>
          <w:rFonts w:ascii="Times New Roman" w:hAnsi="Times New Roman" w:cs="Times New Roman"/>
          <w:sz w:val="28"/>
          <w:szCs w:val="28"/>
        </w:rPr>
        <w:t xml:space="preserve">, 2000. </w:t>
      </w:r>
      <w:r w:rsidR="005C74D5" w:rsidRPr="005C74D5">
        <w:rPr>
          <w:rFonts w:ascii="Times New Roman" w:eastAsia="Times New Roman" w:hAnsi="Times New Roman" w:cs="Times New Roman"/>
          <w:sz w:val="28"/>
          <w:szCs w:val="28"/>
        </w:rPr>
        <w:t xml:space="preserve">558 </w:t>
      </w:r>
      <w:proofErr w:type="gramStart"/>
      <w:r w:rsidR="005C74D5" w:rsidRPr="005C74D5">
        <w:rPr>
          <w:rFonts w:ascii="Times New Roman" w:eastAsia="Times New Roman" w:hAnsi="Times New Roman" w:cs="Times New Roman"/>
          <w:sz w:val="28"/>
          <w:szCs w:val="28"/>
        </w:rPr>
        <w:t>с</w:t>
      </w:r>
      <w:proofErr w:type="gramEnd"/>
      <w:r w:rsidR="005C74D5" w:rsidRPr="005C74D5">
        <w:rPr>
          <w:rFonts w:ascii="Times New Roman" w:eastAsia="Times New Roman" w:hAnsi="Times New Roman" w:cs="Times New Roman"/>
          <w:sz w:val="28"/>
          <w:szCs w:val="28"/>
        </w:rPr>
        <w:t>.</w:t>
      </w:r>
    </w:p>
    <w:p w:rsidR="00855C61" w:rsidRPr="005C74D5" w:rsidRDefault="00855C61" w:rsidP="00855C61">
      <w:pPr>
        <w:pStyle w:val="ab"/>
        <w:numPr>
          <w:ilvl w:val="0"/>
          <w:numId w:val="14"/>
        </w:numPr>
        <w:spacing w:line="360" w:lineRule="auto"/>
        <w:ind w:left="0" w:firstLine="567"/>
        <w:contextualSpacing/>
      </w:pPr>
      <w:proofErr w:type="spellStart"/>
      <w:r w:rsidRPr="005C74D5">
        <w:t>Станк</w:t>
      </w:r>
      <w:r>
        <w:t>ин</w:t>
      </w:r>
      <w:proofErr w:type="spellEnd"/>
      <w:r>
        <w:t xml:space="preserve"> М.И. Психология управления. М.: Бизнес – школа Интел </w:t>
      </w:r>
      <w:r w:rsidRPr="005C74D5">
        <w:t xml:space="preserve">Синтез, 1999. </w:t>
      </w:r>
    </w:p>
    <w:p w:rsidR="005C74D5" w:rsidRPr="005C74D5" w:rsidRDefault="005C74D5" w:rsidP="005C74D5">
      <w:pPr>
        <w:pStyle w:val="ab"/>
        <w:numPr>
          <w:ilvl w:val="0"/>
          <w:numId w:val="14"/>
        </w:numPr>
        <w:spacing w:line="360" w:lineRule="auto"/>
        <w:ind w:left="0" w:firstLine="567"/>
        <w:contextualSpacing/>
      </w:pPr>
      <w:r w:rsidRPr="005C74D5">
        <w:t>Столя</w:t>
      </w:r>
      <w:r w:rsidR="00E750B8">
        <w:t xml:space="preserve">ренко Л.Д. Основы психологии. Ростов </w:t>
      </w:r>
      <w:proofErr w:type="spellStart"/>
      <w:r w:rsidR="00E750B8">
        <w:t>н</w:t>
      </w:r>
      <w:proofErr w:type="spellEnd"/>
      <w:proofErr w:type="gramStart"/>
      <w:r w:rsidR="00E750B8">
        <w:t>/Д</w:t>
      </w:r>
      <w:proofErr w:type="gramEnd"/>
      <w:r w:rsidR="00E750B8">
        <w:t xml:space="preserve">: Феникс, 1997. </w:t>
      </w:r>
      <w:r w:rsidRPr="005C74D5">
        <w:t xml:space="preserve">736 с. </w:t>
      </w:r>
    </w:p>
    <w:p w:rsidR="00855C61" w:rsidRPr="005C74D5" w:rsidRDefault="00855C61" w:rsidP="00855C61">
      <w:pPr>
        <w:pStyle w:val="ab"/>
        <w:numPr>
          <w:ilvl w:val="0"/>
          <w:numId w:val="14"/>
        </w:numPr>
        <w:spacing w:line="360" w:lineRule="auto"/>
        <w:ind w:left="0" w:firstLine="567"/>
        <w:contextualSpacing/>
      </w:pPr>
      <w:r w:rsidRPr="005C74D5">
        <w:t>Сухарев В. Этика и</w:t>
      </w:r>
      <w:r>
        <w:t xml:space="preserve"> психология делового человека.</w:t>
      </w:r>
      <w:r w:rsidRPr="005C74D5">
        <w:t xml:space="preserve"> М.: Гранд, 1997. </w:t>
      </w:r>
    </w:p>
    <w:p w:rsidR="005C74D5" w:rsidRPr="005C74D5" w:rsidRDefault="005C74D5" w:rsidP="005C74D5">
      <w:pPr>
        <w:pStyle w:val="ab"/>
        <w:numPr>
          <w:ilvl w:val="0"/>
          <w:numId w:val="14"/>
        </w:numPr>
        <w:spacing w:line="360" w:lineRule="auto"/>
        <w:ind w:left="0" w:firstLine="567"/>
        <w:contextualSpacing/>
      </w:pPr>
      <w:r w:rsidRPr="005C74D5">
        <w:t xml:space="preserve">Чернышев В.Н., </w:t>
      </w:r>
      <w:proofErr w:type="spellStart"/>
      <w:r w:rsidRPr="005C74D5">
        <w:t>Двинин</w:t>
      </w:r>
      <w:proofErr w:type="spellEnd"/>
      <w:r w:rsidRPr="005C74D5">
        <w:t xml:space="preserve"> А.П. Че</w:t>
      </w:r>
      <w:r w:rsidR="00E750B8">
        <w:t>ловек и персонал в управлении.</w:t>
      </w:r>
      <w:r w:rsidRPr="005C74D5">
        <w:t xml:space="preserve"> СПб: </w:t>
      </w:r>
      <w:proofErr w:type="spellStart"/>
      <w:r w:rsidRPr="005C74D5">
        <w:t>Энергоатомиздат</w:t>
      </w:r>
      <w:proofErr w:type="spellEnd"/>
      <w:r w:rsidRPr="005C74D5">
        <w:t xml:space="preserve">, 1997. </w:t>
      </w:r>
    </w:p>
    <w:p w:rsidR="003835CD" w:rsidRPr="005C74D5" w:rsidRDefault="003835CD" w:rsidP="005C74D5">
      <w:pPr>
        <w:ind w:firstLine="567"/>
        <w:contextualSpacing/>
        <w:jc w:val="both"/>
        <w:rPr>
          <w:rFonts w:ascii="Times New Roman" w:hAnsi="Times New Roman" w:cs="Times New Roman"/>
          <w:sz w:val="28"/>
          <w:szCs w:val="28"/>
        </w:rPr>
      </w:pPr>
    </w:p>
    <w:p w:rsidR="003509BE" w:rsidRPr="006804C0" w:rsidRDefault="003509BE" w:rsidP="005C74D5">
      <w:pPr>
        <w:ind w:firstLine="567"/>
        <w:contextualSpacing/>
        <w:rPr>
          <w:rFonts w:ascii="Times New Roman" w:hAnsi="Times New Roman" w:cs="Times New Roman"/>
          <w:lang w:val="uk-UA"/>
        </w:rPr>
      </w:pPr>
    </w:p>
    <w:sectPr w:rsidR="003509BE" w:rsidRPr="006804C0" w:rsidSect="00C44AE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A31"/>
    <w:multiLevelType w:val="hybridMultilevel"/>
    <w:tmpl w:val="D45EB7C2"/>
    <w:lvl w:ilvl="0" w:tplc="25520A5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D2FE9"/>
    <w:multiLevelType w:val="hybridMultilevel"/>
    <w:tmpl w:val="815C23A0"/>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B9558F"/>
    <w:multiLevelType w:val="hybridMultilevel"/>
    <w:tmpl w:val="D14ABCA2"/>
    <w:lvl w:ilvl="0" w:tplc="0908D816">
      <w:start w:val="1"/>
      <w:numFmt w:val="decimal"/>
      <w:lvlText w:val="%1."/>
      <w:lvlJc w:val="left"/>
      <w:pPr>
        <w:tabs>
          <w:tab w:val="num" w:pos="1542"/>
        </w:tabs>
        <w:ind w:left="1542" w:hanging="975"/>
      </w:pPr>
      <w:rPr>
        <w:rFonts w:hint="default"/>
        <w:color w:val="auto"/>
      </w:rPr>
    </w:lvl>
    <w:lvl w:ilvl="1" w:tplc="041ABC9E">
      <w:numFmt w:val="bullet"/>
      <w:lvlText w:val="-"/>
      <w:lvlJc w:val="left"/>
      <w:pPr>
        <w:ind w:left="1770" w:hanging="69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4B0306"/>
    <w:multiLevelType w:val="hybridMultilevel"/>
    <w:tmpl w:val="5DA04E72"/>
    <w:lvl w:ilvl="0" w:tplc="0419000F">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356046D"/>
    <w:multiLevelType w:val="singleLevel"/>
    <w:tmpl w:val="EA64C64C"/>
    <w:lvl w:ilvl="0">
      <w:start w:val="1"/>
      <w:numFmt w:val="decimal"/>
      <w:lvlText w:val="%1."/>
      <w:legacy w:legacy="1" w:legacySpace="0" w:legacyIndent="273"/>
      <w:lvlJc w:val="left"/>
      <w:rPr>
        <w:rFonts w:ascii="Times New Roman" w:hAnsi="Times New Roman" w:hint="default"/>
      </w:rPr>
    </w:lvl>
  </w:abstractNum>
  <w:abstractNum w:abstractNumId="5">
    <w:nsid w:val="46EE4BCB"/>
    <w:multiLevelType w:val="hybridMultilevel"/>
    <w:tmpl w:val="EB280AA2"/>
    <w:lvl w:ilvl="0" w:tplc="0419000D">
      <w:start w:val="1"/>
      <w:numFmt w:val="bullet"/>
      <w:lvlText w:val=""/>
      <w:lvlJc w:val="left"/>
      <w:pPr>
        <w:ind w:left="720" w:hanging="360"/>
      </w:pPr>
      <w:rPr>
        <w:rFonts w:ascii="Wingdings" w:hAnsi="Wingdings" w:hint="default"/>
        <w:w w:val="100"/>
        <w:sz w:val="28"/>
        <w:szCs w:val="28"/>
        <w:lang w:val="en-US" w:eastAsia="en-US" w:bidi="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576C2"/>
    <w:multiLevelType w:val="hybridMultilevel"/>
    <w:tmpl w:val="87821F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8DB3461"/>
    <w:multiLevelType w:val="hybridMultilevel"/>
    <w:tmpl w:val="75E09086"/>
    <w:lvl w:ilvl="0" w:tplc="3C2835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9533937"/>
    <w:multiLevelType w:val="hybridMultilevel"/>
    <w:tmpl w:val="4E8E03CC"/>
    <w:lvl w:ilvl="0" w:tplc="0419000D">
      <w:start w:val="1"/>
      <w:numFmt w:val="bullet"/>
      <w:lvlText w:val=""/>
      <w:lvlJc w:val="left"/>
      <w:pPr>
        <w:ind w:left="1640" w:hanging="360"/>
      </w:pPr>
      <w:rPr>
        <w:rFonts w:ascii="Wingdings" w:hAnsi="Wingdings"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9">
    <w:nsid w:val="49A45D64"/>
    <w:multiLevelType w:val="hybridMultilevel"/>
    <w:tmpl w:val="23FE524C"/>
    <w:lvl w:ilvl="0" w:tplc="98F8E2A8">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F30EC3"/>
    <w:multiLevelType w:val="hybridMultilevel"/>
    <w:tmpl w:val="E3A6E0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3A6126E"/>
    <w:multiLevelType w:val="hybridMultilevel"/>
    <w:tmpl w:val="9098BC62"/>
    <w:lvl w:ilvl="0" w:tplc="9D9E2EB0">
      <w:numFmt w:val="bullet"/>
      <w:lvlText w:val="–"/>
      <w:lvlJc w:val="left"/>
      <w:pPr>
        <w:ind w:left="212" w:hanging="257"/>
      </w:pPr>
      <w:rPr>
        <w:rFonts w:ascii="Times New Roman" w:eastAsia="Times New Roman" w:hAnsi="Times New Roman" w:cs="Times New Roman" w:hint="default"/>
        <w:w w:val="100"/>
        <w:sz w:val="28"/>
        <w:szCs w:val="28"/>
        <w:lang w:val="en-US" w:eastAsia="en-US" w:bidi="en-US"/>
      </w:rPr>
    </w:lvl>
    <w:lvl w:ilvl="1" w:tplc="910AD6B0">
      <w:numFmt w:val="bullet"/>
      <w:lvlText w:val="•"/>
      <w:lvlJc w:val="left"/>
      <w:pPr>
        <w:ind w:left="1222" w:hanging="257"/>
      </w:pPr>
      <w:rPr>
        <w:rFonts w:hint="default"/>
        <w:lang w:val="en-US" w:eastAsia="en-US" w:bidi="en-US"/>
      </w:rPr>
    </w:lvl>
    <w:lvl w:ilvl="2" w:tplc="C3D42878">
      <w:numFmt w:val="bullet"/>
      <w:lvlText w:val="•"/>
      <w:lvlJc w:val="left"/>
      <w:pPr>
        <w:ind w:left="2225" w:hanging="257"/>
      </w:pPr>
      <w:rPr>
        <w:rFonts w:hint="default"/>
        <w:lang w:val="en-US" w:eastAsia="en-US" w:bidi="en-US"/>
      </w:rPr>
    </w:lvl>
    <w:lvl w:ilvl="3" w:tplc="CF0A6BA4">
      <w:numFmt w:val="bullet"/>
      <w:lvlText w:val="•"/>
      <w:lvlJc w:val="left"/>
      <w:pPr>
        <w:ind w:left="3227" w:hanging="257"/>
      </w:pPr>
      <w:rPr>
        <w:rFonts w:hint="default"/>
        <w:lang w:val="en-US" w:eastAsia="en-US" w:bidi="en-US"/>
      </w:rPr>
    </w:lvl>
    <w:lvl w:ilvl="4" w:tplc="EBB62DDE">
      <w:numFmt w:val="bullet"/>
      <w:lvlText w:val="•"/>
      <w:lvlJc w:val="left"/>
      <w:pPr>
        <w:ind w:left="4230" w:hanging="257"/>
      </w:pPr>
      <w:rPr>
        <w:rFonts w:hint="default"/>
        <w:lang w:val="en-US" w:eastAsia="en-US" w:bidi="en-US"/>
      </w:rPr>
    </w:lvl>
    <w:lvl w:ilvl="5" w:tplc="274625DC">
      <w:numFmt w:val="bullet"/>
      <w:lvlText w:val="•"/>
      <w:lvlJc w:val="left"/>
      <w:pPr>
        <w:ind w:left="5233" w:hanging="257"/>
      </w:pPr>
      <w:rPr>
        <w:rFonts w:hint="default"/>
        <w:lang w:val="en-US" w:eastAsia="en-US" w:bidi="en-US"/>
      </w:rPr>
    </w:lvl>
    <w:lvl w:ilvl="6" w:tplc="BD1EBBDC">
      <w:numFmt w:val="bullet"/>
      <w:lvlText w:val="•"/>
      <w:lvlJc w:val="left"/>
      <w:pPr>
        <w:ind w:left="6235" w:hanging="257"/>
      </w:pPr>
      <w:rPr>
        <w:rFonts w:hint="default"/>
        <w:lang w:val="en-US" w:eastAsia="en-US" w:bidi="en-US"/>
      </w:rPr>
    </w:lvl>
    <w:lvl w:ilvl="7" w:tplc="A0C64854">
      <w:numFmt w:val="bullet"/>
      <w:lvlText w:val="•"/>
      <w:lvlJc w:val="left"/>
      <w:pPr>
        <w:ind w:left="7238" w:hanging="257"/>
      </w:pPr>
      <w:rPr>
        <w:rFonts w:hint="default"/>
        <w:lang w:val="en-US" w:eastAsia="en-US" w:bidi="en-US"/>
      </w:rPr>
    </w:lvl>
    <w:lvl w:ilvl="8" w:tplc="0F3257E8">
      <w:numFmt w:val="bullet"/>
      <w:lvlText w:val="•"/>
      <w:lvlJc w:val="left"/>
      <w:pPr>
        <w:ind w:left="8241" w:hanging="257"/>
      </w:pPr>
      <w:rPr>
        <w:rFonts w:hint="default"/>
        <w:lang w:val="en-US" w:eastAsia="en-US" w:bidi="en-US"/>
      </w:rPr>
    </w:lvl>
  </w:abstractNum>
  <w:abstractNum w:abstractNumId="12">
    <w:nsid w:val="63CC5E34"/>
    <w:multiLevelType w:val="hybridMultilevel"/>
    <w:tmpl w:val="93024254"/>
    <w:lvl w:ilvl="0" w:tplc="3C2835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A254FCD"/>
    <w:multiLevelType w:val="hybridMultilevel"/>
    <w:tmpl w:val="6D2A5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DB72D5"/>
    <w:multiLevelType w:val="singleLevel"/>
    <w:tmpl w:val="4ABA21C0"/>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5"/>
  </w:num>
  <w:num w:numId="2">
    <w:abstractNumId w:val="11"/>
  </w:num>
  <w:num w:numId="3">
    <w:abstractNumId w:val="6"/>
  </w:num>
  <w:num w:numId="4">
    <w:abstractNumId w:val="2"/>
  </w:num>
  <w:num w:numId="5">
    <w:abstractNumId w:val="8"/>
  </w:num>
  <w:num w:numId="6">
    <w:abstractNumId w:val="1"/>
  </w:num>
  <w:num w:numId="7">
    <w:abstractNumId w:val="3"/>
  </w:num>
  <w:num w:numId="8">
    <w:abstractNumId w:val="13"/>
  </w:num>
  <w:num w:numId="9">
    <w:abstractNumId w:val="10"/>
  </w:num>
  <w:num w:numId="10">
    <w:abstractNumId w:val="12"/>
  </w:num>
  <w:num w:numId="11">
    <w:abstractNumId w:val="7"/>
  </w:num>
  <w:num w:numId="12">
    <w:abstractNumId w:val="4"/>
  </w:num>
  <w:num w:numId="13">
    <w:abstractNumId w:val="1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835CD"/>
    <w:rsid w:val="000016A6"/>
    <w:rsid w:val="0002219F"/>
    <w:rsid w:val="00137EC9"/>
    <w:rsid w:val="002354C3"/>
    <w:rsid w:val="00237683"/>
    <w:rsid w:val="002E7F5C"/>
    <w:rsid w:val="003509BE"/>
    <w:rsid w:val="003835CD"/>
    <w:rsid w:val="004C17AD"/>
    <w:rsid w:val="00501766"/>
    <w:rsid w:val="00562C5B"/>
    <w:rsid w:val="005C74D5"/>
    <w:rsid w:val="006804C0"/>
    <w:rsid w:val="007028A6"/>
    <w:rsid w:val="00841553"/>
    <w:rsid w:val="00855C61"/>
    <w:rsid w:val="00887BE8"/>
    <w:rsid w:val="008C688A"/>
    <w:rsid w:val="009D7EBD"/>
    <w:rsid w:val="00AB28BA"/>
    <w:rsid w:val="00AC2C9B"/>
    <w:rsid w:val="00C35E0D"/>
    <w:rsid w:val="00C44AE1"/>
    <w:rsid w:val="00D938BC"/>
    <w:rsid w:val="00DC02A6"/>
    <w:rsid w:val="00DE3151"/>
    <w:rsid w:val="00E05191"/>
    <w:rsid w:val="00E750B8"/>
    <w:rsid w:val="00EE0512"/>
    <w:rsid w:val="00F96D2A"/>
    <w:rsid w:val="00FB76E6"/>
    <w:rsid w:val="00FF1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9F"/>
  </w:style>
  <w:style w:type="paragraph" w:styleId="2">
    <w:name w:val="heading 2"/>
    <w:basedOn w:val="a"/>
    <w:next w:val="a"/>
    <w:link w:val="20"/>
    <w:qFormat/>
    <w:rsid w:val="003835C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5C74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35CD"/>
    <w:rPr>
      <w:rFonts w:ascii="Arial" w:eastAsia="Times New Roman" w:hAnsi="Arial" w:cs="Arial"/>
      <w:b/>
      <w:bCs/>
      <w:i/>
      <w:iCs/>
      <w:sz w:val="28"/>
      <w:szCs w:val="28"/>
    </w:rPr>
  </w:style>
  <w:style w:type="paragraph" w:customStyle="1" w:styleId="Default">
    <w:name w:val="Default"/>
    <w:rsid w:val="003835CD"/>
    <w:pPr>
      <w:autoSpaceDE w:val="0"/>
      <w:autoSpaceDN w:val="0"/>
      <w:adjustRightInd w:val="0"/>
      <w:spacing w:after="0" w:line="240" w:lineRule="auto"/>
    </w:pPr>
    <w:rPr>
      <w:rFonts w:ascii="Arial" w:eastAsia="Calibri" w:hAnsi="Arial" w:cs="Arial"/>
      <w:color w:val="000000"/>
      <w:sz w:val="24"/>
      <w:szCs w:val="24"/>
      <w:lang w:eastAsia="en-US"/>
    </w:rPr>
  </w:style>
  <w:style w:type="character" w:styleId="a3">
    <w:name w:val="Strong"/>
    <w:uiPriority w:val="22"/>
    <w:qFormat/>
    <w:rsid w:val="003835CD"/>
    <w:rPr>
      <w:b/>
      <w:bCs/>
    </w:rPr>
  </w:style>
  <w:style w:type="character" w:customStyle="1" w:styleId="apple-converted-space">
    <w:name w:val="apple-converted-space"/>
    <w:basedOn w:val="a0"/>
    <w:rsid w:val="003835CD"/>
  </w:style>
  <w:style w:type="paragraph" w:styleId="a4">
    <w:name w:val="List Paragraph"/>
    <w:basedOn w:val="a"/>
    <w:uiPriority w:val="1"/>
    <w:qFormat/>
    <w:rsid w:val="003835CD"/>
    <w:pPr>
      <w:spacing w:after="0" w:line="240" w:lineRule="auto"/>
      <w:ind w:left="720"/>
      <w:contextualSpacing/>
    </w:pPr>
    <w:rPr>
      <w:rFonts w:ascii="Times New Roman" w:eastAsia="Times New Roman" w:hAnsi="Times New Roman" w:cs="Times New Roman"/>
      <w:noProof/>
      <w:sz w:val="20"/>
      <w:szCs w:val="20"/>
    </w:rPr>
  </w:style>
  <w:style w:type="paragraph" w:styleId="a5">
    <w:name w:val="Body Text"/>
    <w:basedOn w:val="a"/>
    <w:link w:val="a6"/>
    <w:uiPriority w:val="1"/>
    <w:qFormat/>
    <w:rsid w:val="003835CD"/>
    <w:pPr>
      <w:widowControl w:val="0"/>
      <w:autoSpaceDE w:val="0"/>
      <w:autoSpaceDN w:val="0"/>
      <w:spacing w:after="0" w:line="240" w:lineRule="auto"/>
      <w:ind w:left="212"/>
    </w:pPr>
    <w:rPr>
      <w:rFonts w:ascii="Times New Roman" w:eastAsia="Times New Roman" w:hAnsi="Times New Roman" w:cs="Times New Roman"/>
      <w:sz w:val="28"/>
      <w:szCs w:val="28"/>
      <w:lang w:val="en-US" w:eastAsia="en-US" w:bidi="en-US"/>
    </w:rPr>
  </w:style>
  <w:style w:type="character" w:customStyle="1" w:styleId="a6">
    <w:name w:val="Основной текст Знак"/>
    <w:basedOn w:val="a0"/>
    <w:link w:val="a5"/>
    <w:uiPriority w:val="1"/>
    <w:rsid w:val="003835CD"/>
    <w:rPr>
      <w:rFonts w:ascii="Times New Roman" w:eastAsia="Times New Roman" w:hAnsi="Times New Roman" w:cs="Times New Roman"/>
      <w:sz w:val="28"/>
      <w:szCs w:val="28"/>
      <w:lang w:val="en-US" w:eastAsia="en-US" w:bidi="en-US"/>
    </w:rPr>
  </w:style>
  <w:style w:type="character" w:customStyle="1" w:styleId="style5">
    <w:name w:val="style5"/>
    <w:rsid w:val="003835CD"/>
  </w:style>
  <w:style w:type="paragraph" w:styleId="a7">
    <w:name w:val="Intense Quote"/>
    <w:basedOn w:val="a"/>
    <w:next w:val="a"/>
    <w:link w:val="a8"/>
    <w:uiPriority w:val="30"/>
    <w:qFormat/>
    <w:rsid w:val="00501766"/>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501766"/>
    <w:rPr>
      <w:b/>
      <w:bCs/>
      <w:i/>
      <w:iCs/>
      <w:color w:val="4F81BD" w:themeColor="accent1"/>
    </w:rPr>
  </w:style>
  <w:style w:type="character" w:customStyle="1" w:styleId="30">
    <w:name w:val="Заголовок 3 Знак"/>
    <w:basedOn w:val="a0"/>
    <w:link w:val="3"/>
    <w:uiPriority w:val="9"/>
    <w:semiHidden/>
    <w:rsid w:val="005C74D5"/>
    <w:rPr>
      <w:rFonts w:asciiTheme="majorHAnsi" w:eastAsiaTheme="majorEastAsia" w:hAnsiTheme="majorHAnsi" w:cstheme="majorBidi"/>
      <w:b/>
      <w:bCs/>
      <w:color w:val="4F81BD" w:themeColor="accent1"/>
    </w:rPr>
  </w:style>
  <w:style w:type="paragraph" w:styleId="a9">
    <w:name w:val="Body Text Indent"/>
    <w:basedOn w:val="a"/>
    <w:link w:val="aa"/>
    <w:uiPriority w:val="99"/>
    <w:semiHidden/>
    <w:unhideWhenUsed/>
    <w:rsid w:val="005C74D5"/>
    <w:pPr>
      <w:spacing w:after="120"/>
      <w:ind w:left="283"/>
    </w:pPr>
  </w:style>
  <w:style w:type="character" w:customStyle="1" w:styleId="aa">
    <w:name w:val="Основной текст с отступом Знак"/>
    <w:basedOn w:val="a0"/>
    <w:link w:val="a9"/>
    <w:uiPriority w:val="99"/>
    <w:semiHidden/>
    <w:rsid w:val="005C74D5"/>
  </w:style>
  <w:style w:type="paragraph" w:styleId="ab">
    <w:name w:val="Subtitle"/>
    <w:basedOn w:val="a"/>
    <w:link w:val="ac"/>
    <w:uiPriority w:val="99"/>
    <w:qFormat/>
    <w:rsid w:val="005C74D5"/>
    <w:pPr>
      <w:spacing w:after="0" w:line="240" w:lineRule="auto"/>
      <w:ind w:firstLine="567"/>
      <w:jc w:val="both"/>
    </w:pPr>
    <w:rPr>
      <w:rFonts w:ascii="Times New Roman" w:eastAsia="Times New Roman" w:hAnsi="Times New Roman" w:cs="Times New Roman"/>
      <w:sz w:val="28"/>
      <w:szCs w:val="28"/>
    </w:rPr>
  </w:style>
  <w:style w:type="character" w:customStyle="1" w:styleId="ac">
    <w:name w:val="Подзаголовок Знак"/>
    <w:basedOn w:val="a0"/>
    <w:link w:val="ab"/>
    <w:uiPriority w:val="99"/>
    <w:rsid w:val="005C74D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23</Pages>
  <Words>4318</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Доцент</dc:creator>
  <cp:keywords/>
  <dc:description/>
  <cp:lastModifiedBy>Доцент</cp:lastModifiedBy>
  <cp:revision>9</cp:revision>
  <dcterms:created xsi:type="dcterms:W3CDTF">2020-09-02T16:48:00Z</dcterms:created>
  <dcterms:modified xsi:type="dcterms:W3CDTF">2020-09-04T18:01:00Z</dcterms:modified>
</cp:coreProperties>
</file>